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jc w:val="center"/>
        <w:rPr>
          <w:b w:val="1"/>
          <w:bCs w:val="1"/>
          <w:sz w:val="38"/>
          <w:szCs w:val="38"/>
          <w:u w:val="single"/>
        </w:rPr>
      </w:pPr>
      <w:r w:rsidDel="00000000" w:rsidR="00000000" w:rsidRPr="00000000">
        <w:rPr>
          <w:b w:val="1"/>
          <w:bCs w:val="1"/>
          <w:sz w:val="38"/>
          <w:szCs w:val="38"/>
          <w:u w:val="single"/>
          <w:rtl w:val="0"/>
        </w:rPr>
        <w:t xml:space="preserve">KS1 Mental Arithmetic overview </w:t>
      </w:r>
    </w:p>
    <w:p w:rsidR="00000000" w:rsidDel="00000000" w:rsidP="00000000" w:rsidRDefault="00000000" w:rsidRPr="00000000" w14:paraId="00000002">
      <w:pPr>
        <w:pageBreakBefore w:val="0"/>
        <w:jc w:val="center"/>
        <w:rPr>
          <w:b w:val="1"/>
          <w:bCs w:val="1"/>
          <w:sz w:val="38"/>
          <w:szCs w:val="38"/>
          <w:u w:val="single"/>
        </w:rPr>
      </w:pPr>
      <w:r w:rsidDel="00000000" w:rsidR="00000000" w:rsidRPr="00000000">
        <w:rPr>
          <w:rtl w:val="0"/>
        </w:rPr>
      </w:r>
    </w:p>
    <w:p w:rsidR="00000000" w:rsidDel="00000000" w:rsidP="00000000" w:rsidRDefault="00000000" w:rsidRPr="00000000" w14:paraId="00000003">
      <w:pPr>
        <w:rPr>
          <w:rFonts w:ascii="Tahoma" w:cs="Tahoma" w:eastAsia="Tahoma" w:hAnsi="Tahoma"/>
          <w:b w:val="1"/>
          <w:bCs w:val="1"/>
          <w:sz w:val="38"/>
          <w:szCs w:val="38"/>
          <w:u w:val="single"/>
        </w:rPr>
      </w:pPr>
      <w:r w:rsidDel="00000000" w:rsidR="00000000" w:rsidRPr="00000000">
        <w:rPr>
          <w:rFonts w:ascii="Tahoma" w:cs="Tahoma" w:eastAsia="Tahoma" w:hAnsi="Tahoma"/>
          <w:sz w:val="38"/>
          <w:szCs w:val="38"/>
          <w:rtl w:val="0"/>
        </w:rPr>
        <w:t xml:space="preserve">Throughout the academic year, this document presents a comprehensive overview of the mental arithmetic curriculum for Reception, Year 1, and Year 2, adhering to the UK National Curriculum standards. It spans from Autumn to Summer terms, focusing on progressively building and reinforcing essential arithmetic skills.</w:t>
      </w:r>
      <w:r w:rsidDel="00000000" w:rsidR="00000000" w:rsidRPr="00000000">
        <w:rPr>
          <w:rtl w:val="0"/>
        </w:rPr>
      </w:r>
    </w:p>
    <w:p w:rsidR="00000000" w:rsidDel="00000000" w:rsidP="00000000" w:rsidRDefault="00000000" w:rsidRPr="00000000" w14:paraId="00000004">
      <w:pPr>
        <w:rPr>
          <w:b w:val="1"/>
          <w:bCs w:val="1"/>
          <w:sz w:val="38"/>
          <w:szCs w:val="38"/>
          <w:u w:val="single"/>
        </w:rPr>
      </w:pPr>
      <w:r w:rsidDel="00000000" w:rsidR="00000000" w:rsidRPr="00000000">
        <w:rPr>
          <w:rtl w:val="0"/>
        </w:rPr>
      </w:r>
    </w:p>
    <w:p w:rsidR="00000000" w:rsidDel="00000000" w:rsidP="00000000" w:rsidRDefault="00000000" w:rsidRPr="00000000" w14:paraId="00000005">
      <w:pPr>
        <w:rPr>
          <w:sz w:val="38"/>
          <w:szCs w:val="38"/>
        </w:rPr>
      </w:pPr>
      <w:r w:rsidDel="00000000" w:rsidR="00000000" w:rsidRPr="00000000">
        <w:rPr>
          <w:sz w:val="38"/>
          <w:szCs w:val="38"/>
          <w:rtl w:val="0"/>
        </w:rPr>
        <w:t xml:space="preserve">Each term's curriculum is designed to engage students through practical, interactive activities, ensuring they develop fluency and confidence in arithmetic, preparing them effectively for their next educational milestones.</w:t>
      </w:r>
    </w:p>
    <w:p w:rsidR="00000000" w:rsidDel="00000000" w:rsidP="00000000" w:rsidRDefault="00000000" w:rsidRPr="00000000" w14:paraId="00000006">
      <w:pPr>
        <w:rPr>
          <w:b w:val="1"/>
          <w:bCs w:val="1"/>
          <w:sz w:val="38"/>
          <w:szCs w:val="38"/>
          <w:u w:val="single"/>
        </w:rPr>
      </w:pPr>
      <w:r w:rsidDel="00000000" w:rsidR="00000000" w:rsidRPr="00000000">
        <w:rPr>
          <w:rtl w:val="0"/>
        </w:rPr>
      </w:r>
    </w:p>
    <w:p w:rsidR="00000000" w:rsidDel="00000000" w:rsidP="00000000" w:rsidRDefault="00000000" w:rsidRPr="00000000" w14:paraId="00000007">
      <w:pPr>
        <w:rPr>
          <w:sz w:val="34"/>
          <w:szCs w:val="34"/>
        </w:rPr>
      </w:pPr>
      <w:r w:rsidDel="00000000" w:rsidR="00000000" w:rsidRPr="00000000">
        <w:rPr>
          <w:sz w:val="34"/>
          <w:szCs w:val="34"/>
          <w:rtl w:val="0"/>
        </w:rPr>
        <w:t xml:space="preserve">This 12-week overview for the Summer term in Reception focuses on reinforcing foundational skills in counting, number recognition, and simple arithmetic, while also exploring basic concepts of shapes, space, and measurement. The goal is to ensure that students are well-prepared for the transition to Year 1, with a strong and confident foundation in early mathematics.</w:t>
      </w:r>
    </w:p>
    <w:p w:rsidR="00000000" w:rsidDel="00000000" w:rsidP="00000000" w:rsidRDefault="00000000" w:rsidRPr="00000000" w14:paraId="00000008">
      <w:pPr>
        <w:rPr>
          <w:b w:val="1"/>
          <w:bCs w:val="1"/>
          <w:sz w:val="38"/>
          <w:szCs w:val="38"/>
          <w:u w:val="single"/>
        </w:rPr>
      </w:pPr>
      <w:r w:rsidDel="00000000" w:rsidR="00000000" w:rsidRPr="00000000">
        <w:rPr>
          <w:rtl w:val="0"/>
        </w:rPr>
      </w:r>
    </w:p>
    <w:p w:rsidR="00000000" w:rsidDel="00000000" w:rsidP="00000000" w:rsidRDefault="00000000" w:rsidRPr="00000000" w14:paraId="00000009">
      <w:pPr>
        <w:rPr>
          <w:b w:val="1"/>
          <w:bCs w:val="1"/>
          <w:sz w:val="38"/>
          <w:szCs w:val="38"/>
          <w:u w:val="single"/>
        </w:rPr>
      </w:pPr>
      <w:r w:rsidDel="00000000" w:rsidR="00000000" w:rsidRPr="00000000">
        <w:rPr>
          <w:rtl w:val="0"/>
        </w:rPr>
      </w:r>
    </w:p>
    <w:p w:rsidR="00000000" w:rsidDel="00000000" w:rsidP="00000000" w:rsidRDefault="00000000" w:rsidRPr="00000000" w14:paraId="0000000A">
      <w:pPr>
        <w:pStyle w:val="Heading3"/>
        <w:keepNext w:val="0"/>
        <w:keepLines w:val="0"/>
        <w:spacing w:before="280" w:lineRule="auto"/>
        <w:rPr>
          <w:rFonts w:ascii="Tahoma" w:cs="Tahoma" w:eastAsia="Tahoma" w:hAnsi="Tahoma"/>
          <w:color w:val="000000"/>
          <w:sz w:val="34"/>
          <w:szCs w:val="34"/>
        </w:rPr>
      </w:pPr>
      <w:bookmarkStart w:colFirst="0" w:colLast="0" w:name="_od0yij5f6ejn" w:id="0"/>
      <w:bookmarkEnd w:id="0"/>
      <w:r w:rsidDel="00000000" w:rsidR="00000000" w:rsidRPr="00000000">
        <w:rPr>
          <w:rFonts w:ascii="Tahoma" w:cs="Tahoma" w:eastAsia="Tahoma" w:hAnsi="Tahoma"/>
          <w:color w:val="000000"/>
          <w:sz w:val="34"/>
          <w:szCs w:val="34"/>
          <w:rtl w:val="0"/>
        </w:rPr>
        <w:t xml:space="preserve">Reception Summer Term Weekly Overview </w:t>
      </w:r>
    </w:p>
    <w:p w:rsidR="00000000" w:rsidDel="00000000" w:rsidP="00000000" w:rsidRDefault="00000000" w:rsidRPr="00000000" w14:paraId="0000000B">
      <w:pPr>
        <w:spacing w:after="240" w:before="240" w:lineRule="auto"/>
        <w:rPr>
          <w:rFonts w:ascii="Tahoma" w:cs="Tahoma" w:eastAsia="Tahoma" w:hAnsi="Tahoma"/>
          <w:sz w:val="34"/>
          <w:szCs w:val="34"/>
        </w:rPr>
      </w:pPr>
      <w:r w:rsidDel="00000000" w:rsidR="00000000" w:rsidRPr="00000000">
        <w:rPr>
          <w:rFonts w:ascii="Tahoma" w:cs="Tahoma" w:eastAsia="Tahoma" w:hAnsi="Tahoma"/>
          <w:sz w:val="34"/>
          <w:szCs w:val="34"/>
          <w:rtl w:val="0"/>
        </w:rPr>
        <w:t xml:space="preserve">Key Skills:</w:t>
      </w:r>
    </w:p>
    <w:p w:rsidR="00000000" w:rsidDel="00000000" w:rsidP="00000000" w:rsidRDefault="00000000" w:rsidRPr="00000000" w14:paraId="0000000C">
      <w:pPr>
        <w:numPr>
          <w:ilvl w:val="0"/>
          <w:numId w:val="7"/>
        </w:numPr>
        <w:spacing w:after="0" w:afterAutospacing="0" w:before="240" w:lineRule="auto"/>
        <w:ind w:left="720" w:hanging="360"/>
        <w:rPr>
          <w:rFonts w:ascii="Tahoma" w:cs="Tahoma" w:eastAsia="Tahoma" w:hAnsi="Tahoma"/>
          <w:sz w:val="34"/>
          <w:szCs w:val="34"/>
        </w:rPr>
      </w:pPr>
      <w:r w:rsidDel="00000000" w:rsidR="00000000" w:rsidRPr="00000000">
        <w:rPr>
          <w:rFonts w:ascii="Tahoma" w:cs="Tahoma" w:eastAsia="Tahoma" w:hAnsi="Tahoma"/>
          <w:sz w:val="34"/>
          <w:szCs w:val="34"/>
          <w:rtl w:val="0"/>
        </w:rPr>
        <w:t xml:space="preserve">Building confidence in counting and number recognition up to 20 and beyond</w:t>
      </w:r>
    </w:p>
    <w:p w:rsidR="00000000" w:rsidDel="00000000" w:rsidP="00000000" w:rsidRDefault="00000000" w:rsidRPr="00000000" w14:paraId="0000000D">
      <w:pPr>
        <w:numPr>
          <w:ilvl w:val="0"/>
          <w:numId w:val="7"/>
        </w:numPr>
        <w:spacing w:after="0" w:afterAutospacing="0" w:before="0" w:beforeAutospacing="0" w:lineRule="auto"/>
        <w:ind w:left="720" w:hanging="360"/>
        <w:rPr>
          <w:rFonts w:ascii="Tahoma" w:cs="Tahoma" w:eastAsia="Tahoma" w:hAnsi="Tahoma"/>
          <w:sz w:val="34"/>
          <w:szCs w:val="34"/>
        </w:rPr>
      </w:pPr>
      <w:r w:rsidDel="00000000" w:rsidR="00000000" w:rsidRPr="00000000">
        <w:rPr>
          <w:rFonts w:ascii="Tahoma" w:cs="Tahoma" w:eastAsia="Tahoma" w:hAnsi="Tahoma"/>
          <w:sz w:val="34"/>
          <w:szCs w:val="34"/>
          <w:rtl w:val="0"/>
        </w:rPr>
        <w:t xml:space="preserve">Developing a strong understanding of addition and subtraction with small numbers</w:t>
      </w:r>
    </w:p>
    <w:p w:rsidR="00000000" w:rsidDel="00000000" w:rsidP="00000000" w:rsidRDefault="00000000" w:rsidRPr="00000000" w14:paraId="0000000E">
      <w:pPr>
        <w:numPr>
          <w:ilvl w:val="0"/>
          <w:numId w:val="7"/>
        </w:numPr>
        <w:spacing w:after="0" w:afterAutospacing="0" w:before="0" w:beforeAutospacing="0" w:lineRule="auto"/>
        <w:ind w:left="720" w:hanging="360"/>
        <w:rPr>
          <w:rFonts w:ascii="Tahoma" w:cs="Tahoma" w:eastAsia="Tahoma" w:hAnsi="Tahoma"/>
          <w:sz w:val="34"/>
          <w:szCs w:val="34"/>
        </w:rPr>
      </w:pPr>
      <w:r w:rsidDel="00000000" w:rsidR="00000000" w:rsidRPr="00000000">
        <w:rPr>
          <w:rFonts w:ascii="Tahoma" w:cs="Tahoma" w:eastAsia="Tahoma" w:hAnsi="Tahoma"/>
          <w:sz w:val="34"/>
          <w:szCs w:val="34"/>
          <w:rtl w:val="0"/>
        </w:rPr>
        <w:t xml:space="preserve">Exploring basic concepts of shapes, space, and measurement</w:t>
      </w:r>
    </w:p>
    <w:p w:rsidR="00000000" w:rsidDel="00000000" w:rsidP="00000000" w:rsidRDefault="00000000" w:rsidRPr="00000000" w14:paraId="0000000F">
      <w:pPr>
        <w:numPr>
          <w:ilvl w:val="0"/>
          <w:numId w:val="7"/>
        </w:numPr>
        <w:spacing w:after="240" w:before="0" w:beforeAutospacing="0" w:lineRule="auto"/>
        <w:ind w:left="720" w:hanging="360"/>
        <w:rPr>
          <w:rFonts w:ascii="Tahoma" w:cs="Tahoma" w:eastAsia="Tahoma" w:hAnsi="Tahoma"/>
          <w:sz w:val="34"/>
          <w:szCs w:val="34"/>
        </w:rPr>
      </w:pPr>
      <w:r w:rsidDel="00000000" w:rsidR="00000000" w:rsidRPr="00000000">
        <w:rPr>
          <w:rFonts w:ascii="Tahoma" w:cs="Tahoma" w:eastAsia="Tahoma" w:hAnsi="Tahoma"/>
          <w:sz w:val="34"/>
          <w:szCs w:val="34"/>
          <w:rtl w:val="0"/>
        </w:rPr>
        <w:t xml:space="preserve">Introducing practical problem-solving and real-life applications</w:t>
      </w:r>
    </w:p>
    <w:p w:rsidR="00000000" w:rsidDel="00000000" w:rsidP="00000000" w:rsidRDefault="00000000" w:rsidRPr="00000000" w14:paraId="00000010">
      <w:pPr>
        <w:spacing w:after="240" w:before="240" w:lineRule="auto"/>
        <w:rPr>
          <w:rFonts w:ascii="Tahoma" w:cs="Tahoma" w:eastAsia="Tahoma" w:hAnsi="Tahoma"/>
          <w:sz w:val="34"/>
          <w:szCs w:val="34"/>
        </w:rPr>
      </w:pPr>
      <w:r w:rsidDel="00000000" w:rsidR="00000000" w:rsidRPr="00000000">
        <w:rPr>
          <w:rFonts w:ascii="Tahoma" w:cs="Tahoma" w:eastAsia="Tahoma" w:hAnsi="Tahoma"/>
          <w:sz w:val="34"/>
          <w:szCs w:val="34"/>
          <w:rtl w:val="0"/>
        </w:rPr>
        <w:t xml:space="preserve">The focus for the Summer term in Reception is to ensure that students have a solid foundation in basic number skills and are prepared for the more structured learning environment of Year 1. Activities should be engaging, hands-on, and appropriate for young learners.</w:t>
      </w:r>
    </w:p>
    <w:p w:rsidR="00000000" w:rsidDel="00000000" w:rsidP="00000000" w:rsidRDefault="00000000" w:rsidRPr="00000000" w14:paraId="00000011">
      <w:pPr>
        <w:spacing w:after="240" w:before="240" w:lineRule="auto"/>
        <w:ind w:left="0" w:firstLine="0"/>
        <w:rPr>
          <w:b w:val="1"/>
          <w:bCs w:val="1"/>
          <w:sz w:val="38"/>
          <w:szCs w:val="38"/>
          <w:u w:val="single"/>
        </w:rPr>
      </w:pPr>
      <w:r w:rsidDel="00000000" w:rsidR="00000000" w:rsidRPr="00000000">
        <w:rPr>
          <w:rtl w:val="0"/>
        </w:rPr>
      </w:r>
    </w:p>
    <w:tbl>
      <w:tblPr>
        <w:tblStyle w:val="Table1"/>
        <w:tblW w:w="12930.0" w:type="dxa"/>
        <w:jc w:val="left"/>
        <w:tblInd w:w="3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80"/>
        <w:gridCol w:w="2910"/>
        <w:gridCol w:w="5400"/>
        <w:gridCol w:w="3240"/>
        <w:tblGridChange w:id="0">
          <w:tblGrid>
            <w:gridCol w:w="1380"/>
            <w:gridCol w:w="2910"/>
            <w:gridCol w:w="5400"/>
            <w:gridCol w:w="3240"/>
          </w:tblGrid>
        </w:tblGridChange>
      </w:tblGrid>
      <w:tr>
        <w:trPr>
          <w:cantSplit w:val="0"/>
          <w:trHeight w:val="440" w:hRule="atLeast"/>
          <w:tblHeader w:val="1"/>
        </w:trPr>
        <w:tc>
          <w:tcPr>
            <w:gridSpan w:val="4"/>
            <w:shd w:fill="cccccc" w:val="clear"/>
            <w:tcMar>
              <w:top w:w="100.0" w:type="dxa"/>
              <w:left w:w="100.0" w:type="dxa"/>
              <w:bottom w:w="100.0" w:type="dxa"/>
              <w:right w:w="100.0" w:type="dxa"/>
            </w:tcMar>
            <w:vAlign w:val="top"/>
          </w:tcPr>
          <w:p w:rsidR="00000000" w:rsidDel="00000000" w:rsidP="00000000" w:rsidRDefault="00000000" w:rsidRPr="00000000" w14:paraId="00000012">
            <w:pPr>
              <w:widowControl w:val="0"/>
              <w:spacing w:line="240" w:lineRule="auto"/>
              <w:rPr>
                <w:b w:val="1"/>
                <w:bCs w:val="1"/>
                <w:sz w:val="32"/>
                <w:szCs w:val="32"/>
                <w:u w:val="single"/>
              </w:rPr>
            </w:pPr>
            <w:r w:rsidDel="00000000" w:rsidR="00000000" w:rsidRPr="00000000">
              <w:rPr>
                <w:b w:val="1"/>
                <w:bCs w:val="1"/>
                <w:sz w:val="32"/>
                <w:szCs w:val="32"/>
                <w:u w:val="single"/>
                <w:rtl w:val="0"/>
              </w:rPr>
              <w:t xml:space="preserve">Reception Summer term</w:t>
            </w:r>
          </w:p>
        </w:tc>
      </w:tr>
      <w:tr>
        <w:trPr>
          <w:cantSplit w:val="0"/>
          <w:tblHeader w:val="1"/>
        </w:trPr>
        <w:tc>
          <w:tcPr>
            <w:shd w:fill="cccccc" w:val="clear"/>
            <w:tcMar>
              <w:top w:w="100.0" w:type="dxa"/>
              <w:left w:w="100.0" w:type="dxa"/>
              <w:bottom w:w="100.0" w:type="dxa"/>
              <w:right w:w="100.0" w:type="dxa"/>
            </w:tcMar>
            <w:vAlign w:val="top"/>
          </w:tcPr>
          <w:p w:rsidR="00000000" w:rsidDel="00000000" w:rsidP="00000000" w:rsidRDefault="00000000" w:rsidRPr="00000000" w14:paraId="00000016">
            <w:pPr>
              <w:widowControl w:val="0"/>
              <w:spacing w:line="240" w:lineRule="auto"/>
              <w:rPr>
                <w:b w:val="1"/>
                <w:bCs w:val="1"/>
                <w:sz w:val="24"/>
                <w:szCs w:val="24"/>
                <w:u w:val="single"/>
              </w:rPr>
            </w:pPr>
            <w:r w:rsidDel="00000000" w:rsidR="00000000" w:rsidRPr="00000000">
              <w:rPr>
                <w:b w:val="1"/>
                <w:bCs w:val="1"/>
                <w:sz w:val="24"/>
                <w:szCs w:val="24"/>
                <w:u w:val="single"/>
                <w:rtl w:val="0"/>
              </w:rPr>
              <w:t xml:space="preserve">Week</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17">
            <w:pPr>
              <w:widowControl w:val="0"/>
              <w:spacing w:line="240" w:lineRule="auto"/>
              <w:rPr>
                <w:b w:val="1"/>
                <w:bCs w:val="1"/>
                <w:sz w:val="24"/>
                <w:szCs w:val="24"/>
                <w:u w:val="single"/>
              </w:rPr>
            </w:pPr>
            <w:r w:rsidDel="00000000" w:rsidR="00000000" w:rsidRPr="00000000">
              <w:rPr>
                <w:b w:val="1"/>
                <w:bCs w:val="1"/>
                <w:sz w:val="24"/>
                <w:szCs w:val="24"/>
                <w:u w:val="single"/>
                <w:rtl w:val="0"/>
              </w:rPr>
              <w:t xml:space="preserve">Focus</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18">
            <w:pPr>
              <w:widowControl w:val="0"/>
              <w:spacing w:line="240" w:lineRule="auto"/>
              <w:rPr>
                <w:b w:val="1"/>
                <w:bCs w:val="1"/>
                <w:sz w:val="24"/>
                <w:szCs w:val="24"/>
                <w:u w:val="single"/>
              </w:rPr>
            </w:pPr>
            <w:r w:rsidDel="00000000" w:rsidR="00000000" w:rsidRPr="00000000">
              <w:rPr>
                <w:b w:val="1"/>
                <w:bCs w:val="1"/>
                <w:sz w:val="24"/>
                <w:szCs w:val="24"/>
                <w:u w:val="single"/>
                <w:rtl w:val="0"/>
              </w:rPr>
              <w:t xml:space="preserve">Key Activities</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19">
            <w:pPr>
              <w:widowControl w:val="0"/>
              <w:spacing w:line="240" w:lineRule="auto"/>
              <w:rPr>
                <w:b w:val="1"/>
                <w:bCs w:val="1"/>
                <w:sz w:val="24"/>
                <w:szCs w:val="24"/>
                <w:u w:val="single"/>
              </w:rPr>
            </w:pPr>
            <w:r w:rsidDel="00000000" w:rsidR="00000000" w:rsidRPr="00000000">
              <w:rPr>
                <w:b w:val="1"/>
                <w:bCs w:val="1"/>
                <w:sz w:val="24"/>
                <w:szCs w:val="24"/>
                <w:u w:val="single"/>
                <w:rtl w:val="0"/>
              </w:rPr>
              <w:t xml:space="preserve">Learning Objectives </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1A">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Counting to 20 and Beyond</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Practice counting to 20 and beyond using songs, games, and practical counting activities.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Confidently count to 20 and begin exploring numbers beyond.</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1E">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Recognizing and Writing Numbers 1-20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Engage in activities that reinforce recognizing, ordering, and writing numbers up to 20. Use number cards and writing exercises.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Recognize and write numbers 1-20 accurately.</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22">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Simple Addition within 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Explore simple addition using objects, fingers, and visual aids. Practice adding numbers within 10 through games and practical tasks.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Understand and perform simple addition within 10.</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26">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Simple Subtraction within 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Practice subtraction using objects and visual aids. Engage in activities that involve removing objects to understand the concept of subtraction.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Understand and perform simple subtraction within 10.</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2A">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Counting in 2s and 10s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Introduce counting in 2s and 10s using grouping, counting songs, and visual patterns like pairs of socks.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Begin to count in steps of 2 and 10 up to 20.</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2E">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Understanding Shapes and Space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Explore 2D shapes and their properties through sorting, matching, and construction activities. Use play-based learning for spatial awareness.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Recognize and describe basic 2D shapes and understand spatial concepts.</w:t>
            </w:r>
          </w:p>
        </w:tc>
      </w:tr>
      <w:tr>
        <w:trPr>
          <w:cantSplit w:val="0"/>
          <w:trHeight w:val="515.9765625" w:hRule="atLeast"/>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32">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Measurement Basics (Length and Height)</w:t>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Engage in measuring activities using non-standard units (e.g., blocks, hand spans) and compare lengths and heights.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Understand and compare lengths and heights using non-standard units.</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36">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Patterns and Sequences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Create and identify simple patterns using objects, colors, and movements. Use sequencing activities to reinforce understanding.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Recognize, create, and extend simple patterns and sequences.</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3A">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9</w:t>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Problem-Solving with Addition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Solve simple practical problems involving addition. Use stories, objects, and games to practice adding in real-life contexts.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Apply addition skills to solve simple practical problems.</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Problem-Solving with Subtraction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Solve simple practical problems involving subtraction. Use stories, objects, and interactive games to practice subtracting in real-life contexts.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Apply subtraction skills to solve simple practical problems.</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42">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11</w:t>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Exploring Money (Coins and Values)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Introduce coins and their values through play-based activities and real-life scenarios like a pretend shop. Practice recognizing and sorting coins.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Begin to recognize and understand the value of different coins.</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46">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Review and Transition Activities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Review key concepts from the term through fun games and activities. Prepare for Year 1 with transition-focused activities and discussions.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Consolidate learning and feel confident about transitioning to Year 1.</w:t>
            </w:r>
          </w:p>
        </w:tc>
      </w:tr>
    </w:tbl>
    <w:p w:rsidR="00000000" w:rsidDel="00000000" w:rsidP="00000000" w:rsidRDefault="00000000" w:rsidRPr="00000000" w14:paraId="0000004A">
      <w:pPr>
        <w:rPr>
          <w:b w:val="1"/>
          <w:bCs w:val="1"/>
          <w:sz w:val="38"/>
          <w:szCs w:val="38"/>
          <w:u w:val="single"/>
        </w:rPr>
      </w:pPr>
      <w:r w:rsidDel="00000000" w:rsidR="00000000" w:rsidRPr="00000000">
        <w:rPr>
          <w:rtl w:val="0"/>
        </w:rPr>
      </w:r>
    </w:p>
    <w:p w:rsidR="00000000" w:rsidDel="00000000" w:rsidP="00000000" w:rsidRDefault="00000000" w:rsidRPr="00000000" w14:paraId="0000004B">
      <w:pPr>
        <w:rPr>
          <w:b w:val="1"/>
          <w:bCs w:val="1"/>
          <w:sz w:val="38"/>
          <w:szCs w:val="38"/>
          <w:u w:val="single"/>
        </w:rPr>
      </w:pPr>
      <w:r w:rsidDel="00000000" w:rsidR="00000000" w:rsidRPr="00000000">
        <w:rPr>
          <w:rtl w:val="0"/>
        </w:rPr>
      </w:r>
    </w:p>
    <w:p w:rsidR="00000000" w:rsidDel="00000000" w:rsidP="00000000" w:rsidRDefault="00000000" w:rsidRPr="00000000" w14:paraId="0000004C">
      <w:pPr>
        <w:pStyle w:val="Heading3"/>
        <w:keepNext w:val="0"/>
        <w:keepLines w:val="0"/>
        <w:spacing w:before="280" w:lineRule="auto"/>
        <w:rPr>
          <w:b w:val="1"/>
          <w:bCs w:val="1"/>
          <w:color w:val="000000"/>
          <w:sz w:val="38"/>
          <w:szCs w:val="38"/>
          <w:u w:val="single"/>
        </w:rPr>
      </w:pPr>
      <w:bookmarkStart w:colFirst="0" w:colLast="0" w:name="_2lk3b23f7wny" w:id="1"/>
      <w:bookmarkEnd w:id="1"/>
      <w:r w:rsidDel="00000000" w:rsidR="00000000" w:rsidRPr="00000000">
        <w:rPr>
          <w:rtl w:val="0"/>
        </w:rPr>
      </w:r>
    </w:p>
    <w:p w:rsidR="00000000" w:rsidDel="00000000" w:rsidP="00000000" w:rsidRDefault="00000000" w:rsidRPr="00000000" w14:paraId="0000004D">
      <w:pPr>
        <w:pStyle w:val="Heading3"/>
        <w:keepNext w:val="0"/>
        <w:keepLines w:val="0"/>
        <w:spacing w:before="280" w:lineRule="auto"/>
        <w:rPr>
          <w:color w:val="000000"/>
          <w:sz w:val="36"/>
          <w:szCs w:val="36"/>
        </w:rPr>
      </w:pPr>
      <w:bookmarkStart w:colFirst="0" w:colLast="0" w:name="_khrpa8nbliu1" w:id="2"/>
      <w:bookmarkEnd w:id="2"/>
      <w:r w:rsidDel="00000000" w:rsidR="00000000" w:rsidRPr="00000000">
        <w:rPr>
          <w:color w:val="000000"/>
          <w:sz w:val="36"/>
          <w:szCs w:val="36"/>
          <w:rtl w:val="0"/>
        </w:rPr>
        <w:t xml:space="preserve">Year 1 Autumn Term Weekly Overview</w:t>
      </w:r>
    </w:p>
    <w:p w:rsidR="00000000" w:rsidDel="00000000" w:rsidP="00000000" w:rsidRDefault="00000000" w:rsidRPr="00000000" w14:paraId="0000004E">
      <w:pPr>
        <w:spacing w:after="240" w:before="240" w:lineRule="auto"/>
        <w:rPr>
          <w:sz w:val="36"/>
          <w:szCs w:val="36"/>
        </w:rPr>
      </w:pPr>
      <w:r w:rsidDel="00000000" w:rsidR="00000000" w:rsidRPr="00000000">
        <w:rPr>
          <w:sz w:val="36"/>
          <w:szCs w:val="36"/>
          <w:rtl w:val="0"/>
        </w:rPr>
        <w:t xml:space="preserve">Key Skills:</w:t>
      </w:r>
    </w:p>
    <w:p w:rsidR="00000000" w:rsidDel="00000000" w:rsidP="00000000" w:rsidRDefault="00000000" w:rsidRPr="00000000" w14:paraId="0000004F">
      <w:pPr>
        <w:numPr>
          <w:ilvl w:val="0"/>
          <w:numId w:val="2"/>
        </w:numPr>
        <w:spacing w:after="0" w:afterAutospacing="0" w:before="240" w:lineRule="auto"/>
        <w:ind w:left="720" w:hanging="360"/>
        <w:rPr>
          <w:sz w:val="36"/>
          <w:szCs w:val="36"/>
        </w:rPr>
      </w:pPr>
      <w:r w:rsidDel="00000000" w:rsidR="00000000" w:rsidRPr="00000000">
        <w:rPr>
          <w:sz w:val="36"/>
          <w:szCs w:val="36"/>
          <w:rtl w:val="0"/>
        </w:rPr>
        <w:t xml:space="preserve">Expanding number fluency and counting skills</w:t>
      </w:r>
    </w:p>
    <w:p w:rsidR="00000000" w:rsidDel="00000000" w:rsidP="00000000" w:rsidRDefault="00000000" w:rsidRPr="00000000" w14:paraId="00000050">
      <w:pPr>
        <w:numPr>
          <w:ilvl w:val="0"/>
          <w:numId w:val="2"/>
        </w:numPr>
        <w:spacing w:after="0" w:afterAutospacing="0" w:before="0" w:beforeAutospacing="0" w:lineRule="auto"/>
        <w:ind w:left="720" w:hanging="360"/>
        <w:rPr>
          <w:sz w:val="36"/>
          <w:szCs w:val="36"/>
        </w:rPr>
      </w:pPr>
      <w:r w:rsidDel="00000000" w:rsidR="00000000" w:rsidRPr="00000000">
        <w:rPr>
          <w:sz w:val="36"/>
          <w:szCs w:val="36"/>
          <w:rtl w:val="0"/>
        </w:rPr>
        <w:t xml:space="preserve">Strengthening quick recall of addition and subtraction facts</w:t>
      </w:r>
    </w:p>
    <w:p w:rsidR="00000000" w:rsidDel="00000000" w:rsidP="00000000" w:rsidRDefault="00000000" w:rsidRPr="00000000" w14:paraId="00000051">
      <w:pPr>
        <w:numPr>
          <w:ilvl w:val="0"/>
          <w:numId w:val="2"/>
        </w:numPr>
        <w:spacing w:after="0" w:afterAutospacing="0" w:before="0" w:beforeAutospacing="0" w:lineRule="auto"/>
        <w:ind w:left="720" w:hanging="360"/>
        <w:rPr>
          <w:sz w:val="36"/>
          <w:szCs w:val="36"/>
        </w:rPr>
      </w:pPr>
      <w:r w:rsidDel="00000000" w:rsidR="00000000" w:rsidRPr="00000000">
        <w:rPr>
          <w:sz w:val="36"/>
          <w:szCs w:val="36"/>
          <w:rtl w:val="0"/>
        </w:rPr>
        <w:t xml:space="preserve">Introducing basic multiplication and division concepts</w:t>
      </w:r>
    </w:p>
    <w:p w:rsidR="00000000" w:rsidDel="00000000" w:rsidP="00000000" w:rsidRDefault="00000000" w:rsidRPr="00000000" w14:paraId="00000052">
      <w:pPr>
        <w:numPr>
          <w:ilvl w:val="0"/>
          <w:numId w:val="2"/>
        </w:numPr>
        <w:spacing w:after="240" w:before="0" w:beforeAutospacing="0" w:lineRule="auto"/>
        <w:ind w:left="720" w:hanging="360"/>
        <w:rPr>
          <w:sz w:val="36"/>
          <w:szCs w:val="36"/>
        </w:rPr>
      </w:pPr>
      <w:r w:rsidDel="00000000" w:rsidR="00000000" w:rsidRPr="00000000">
        <w:rPr>
          <w:sz w:val="36"/>
          <w:szCs w:val="36"/>
          <w:rtl w:val="0"/>
        </w:rPr>
        <w:t xml:space="preserve">Exploring more complex patterns and sequences</w:t>
      </w:r>
      <w:r w:rsidDel="00000000" w:rsidR="00000000" w:rsidRPr="00000000">
        <w:rPr>
          <w:rtl w:val="0"/>
        </w:rPr>
      </w:r>
    </w:p>
    <w:tbl>
      <w:tblPr>
        <w:tblStyle w:val="Table2"/>
        <w:tblW w:w="12930.0" w:type="dxa"/>
        <w:jc w:val="left"/>
        <w:tblInd w:w="3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80"/>
        <w:gridCol w:w="2910"/>
        <w:gridCol w:w="5400"/>
        <w:gridCol w:w="3240"/>
        <w:tblGridChange w:id="0">
          <w:tblGrid>
            <w:gridCol w:w="1380"/>
            <w:gridCol w:w="2910"/>
            <w:gridCol w:w="5400"/>
            <w:gridCol w:w="3240"/>
          </w:tblGrid>
        </w:tblGridChange>
      </w:tblGrid>
      <w:tr>
        <w:trPr>
          <w:cantSplit w:val="0"/>
          <w:trHeight w:val="440" w:hRule="atLeast"/>
          <w:tblHeader w:val="1"/>
        </w:trPr>
        <w:tc>
          <w:tcPr>
            <w:gridSpan w:val="4"/>
            <w:shd w:fill="cccccc"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32"/>
                <w:szCs w:val="32"/>
                <w:u w:val="single"/>
              </w:rPr>
            </w:pPr>
            <w:r w:rsidDel="00000000" w:rsidR="00000000" w:rsidRPr="00000000">
              <w:rPr>
                <w:b w:val="1"/>
                <w:bCs w:val="1"/>
                <w:sz w:val="32"/>
                <w:szCs w:val="32"/>
                <w:u w:val="single"/>
                <w:rtl w:val="0"/>
              </w:rPr>
              <w:t xml:space="preserve">Year 1 Autumn term </w:t>
            </w:r>
          </w:p>
        </w:tc>
      </w:tr>
      <w:tr>
        <w:trPr>
          <w:cantSplit w:val="0"/>
          <w:tblHeader w:val="1"/>
        </w:trPr>
        <w:tc>
          <w:tcPr>
            <w:shd w:fill="cccccc"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u w:val="single"/>
              </w:rPr>
            </w:pPr>
            <w:r w:rsidDel="00000000" w:rsidR="00000000" w:rsidRPr="00000000">
              <w:rPr>
                <w:b w:val="1"/>
                <w:bCs w:val="1"/>
                <w:sz w:val="24"/>
                <w:szCs w:val="24"/>
                <w:u w:val="single"/>
                <w:rtl w:val="0"/>
              </w:rPr>
              <w:t xml:space="preserve">Week</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u w:val="single"/>
              </w:rPr>
            </w:pPr>
            <w:r w:rsidDel="00000000" w:rsidR="00000000" w:rsidRPr="00000000">
              <w:rPr>
                <w:b w:val="1"/>
                <w:bCs w:val="1"/>
                <w:sz w:val="24"/>
                <w:szCs w:val="24"/>
                <w:u w:val="single"/>
                <w:rtl w:val="0"/>
              </w:rPr>
              <w:t xml:space="preserve">Focus</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u w:val="single"/>
              </w:rPr>
            </w:pPr>
            <w:r w:rsidDel="00000000" w:rsidR="00000000" w:rsidRPr="00000000">
              <w:rPr>
                <w:b w:val="1"/>
                <w:bCs w:val="1"/>
                <w:sz w:val="24"/>
                <w:szCs w:val="24"/>
                <w:u w:val="single"/>
                <w:rtl w:val="0"/>
              </w:rPr>
              <w:t xml:space="preserve">Key Activities</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u w:val="single"/>
              </w:rPr>
            </w:pPr>
            <w:r w:rsidDel="00000000" w:rsidR="00000000" w:rsidRPr="00000000">
              <w:rPr>
                <w:b w:val="1"/>
                <w:bCs w:val="1"/>
                <w:sz w:val="24"/>
                <w:szCs w:val="24"/>
                <w:u w:val="single"/>
                <w:rtl w:val="0"/>
              </w:rPr>
              <w:t xml:space="preserve">Learning Objectives </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8"/>
                <w:szCs w:val="28"/>
              </w:rPr>
            </w:pPr>
            <w:r w:rsidDel="00000000" w:rsidR="00000000" w:rsidRPr="00000000">
              <w:rPr>
                <w:rFonts w:ascii="Tahoma" w:cs="Tahoma" w:eastAsia="Tahoma" w:hAnsi="Tahoma"/>
                <w:sz w:val="28"/>
                <w:szCs w:val="2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8"/>
                <w:szCs w:val="28"/>
              </w:rPr>
            </w:pPr>
            <w:r w:rsidDel="00000000" w:rsidR="00000000" w:rsidRPr="00000000">
              <w:rPr>
                <w:rFonts w:ascii="Tahoma" w:cs="Tahoma" w:eastAsia="Tahoma" w:hAnsi="Tahoma"/>
                <w:sz w:val="28"/>
                <w:szCs w:val="28"/>
                <w:rtl w:val="0"/>
              </w:rPr>
              <w:t xml:space="preserve">Counting and Number Sequences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8"/>
                <w:szCs w:val="28"/>
              </w:rPr>
            </w:pPr>
            <w:r w:rsidDel="00000000" w:rsidR="00000000" w:rsidRPr="00000000">
              <w:rPr>
                <w:rFonts w:ascii="Tahoma" w:cs="Tahoma" w:eastAsia="Tahoma" w:hAnsi="Tahoma"/>
                <w:sz w:val="28"/>
                <w:szCs w:val="28"/>
                <w:rtl w:val="0"/>
              </w:rPr>
              <w:t xml:space="preserve">Count forwards and backwards within 20. Identify one more and one less. Use songs and rhymes for practice.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8"/>
                <w:szCs w:val="28"/>
              </w:rPr>
            </w:pPr>
            <w:r w:rsidDel="00000000" w:rsidR="00000000" w:rsidRPr="00000000">
              <w:rPr>
                <w:rFonts w:ascii="Tahoma" w:cs="Tahoma" w:eastAsia="Tahoma" w:hAnsi="Tahoma"/>
                <w:sz w:val="28"/>
                <w:szCs w:val="28"/>
                <w:rtl w:val="0"/>
              </w:rPr>
              <w:t xml:space="preserve">Count to and from 20 fluently. Identify one more/less.</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8"/>
                <w:szCs w:val="28"/>
              </w:rPr>
            </w:pPr>
            <w:r w:rsidDel="00000000" w:rsidR="00000000" w:rsidRPr="00000000">
              <w:rPr>
                <w:rFonts w:ascii="Tahoma" w:cs="Tahoma" w:eastAsia="Tahoma" w:hAnsi="Tahoma"/>
                <w:sz w:val="28"/>
                <w:szCs w:val="28"/>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8"/>
                <w:szCs w:val="28"/>
              </w:rPr>
            </w:pPr>
            <w:r w:rsidDel="00000000" w:rsidR="00000000" w:rsidRPr="00000000">
              <w:rPr>
                <w:rFonts w:ascii="Tahoma" w:cs="Tahoma" w:eastAsia="Tahoma" w:hAnsi="Tahoma"/>
                <w:sz w:val="28"/>
                <w:szCs w:val="28"/>
                <w:rtl w:val="0"/>
              </w:rPr>
              <w:t xml:space="preserve">Number Bonds to 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8"/>
                <w:szCs w:val="28"/>
              </w:rPr>
            </w:pPr>
            <w:r w:rsidDel="00000000" w:rsidR="00000000" w:rsidRPr="00000000">
              <w:rPr>
                <w:rFonts w:ascii="Tahoma" w:cs="Tahoma" w:eastAsia="Tahoma" w:hAnsi="Tahoma"/>
                <w:sz w:val="28"/>
                <w:szCs w:val="28"/>
                <w:rtl w:val="0"/>
              </w:rPr>
              <w:t xml:space="preserve">Practice number bonds using flashcards, games, and timed challenges.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8"/>
                <w:szCs w:val="28"/>
              </w:rPr>
            </w:pPr>
            <w:r w:rsidDel="00000000" w:rsidR="00000000" w:rsidRPr="00000000">
              <w:rPr>
                <w:rFonts w:ascii="Tahoma" w:cs="Tahoma" w:eastAsia="Tahoma" w:hAnsi="Tahoma"/>
                <w:sz w:val="28"/>
                <w:szCs w:val="28"/>
                <w:rtl w:val="0"/>
              </w:rPr>
              <w:t xml:space="preserve">Recall number bonds to 10 quickly.</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8"/>
                <w:szCs w:val="28"/>
              </w:rPr>
            </w:pPr>
            <w:r w:rsidDel="00000000" w:rsidR="00000000" w:rsidRPr="00000000">
              <w:rPr>
                <w:rFonts w:ascii="Tahoma" w:cs="Tahoma" w:eastAsia="Tahoma" w:hAnsi="Tahoma"/>
                <w:sz w:val="28"/>
                <w:szCs w:val="28"/>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8"/>
                <w:szCs w:val="28"/>
              </w:rPr>
            </w:pPr>
            <w:r w:rsidDel="00000000" w:rsidR="00000000" w:rsidRPr="00000000">
              <w:rPr>
                <w:rFonts w:ascii="Tahoma" w:cs="Tahoma" w:eastAsia="Tahoma" w:hAnsi="Tahoma"/>
                <w:sz w:val="28"/>
                <w:szCs w:val="28"/>
                <w:rtl w:val="0"/>
              </w:rPr>
              <w:t xml:space="preserve">Addition within 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8"/>
                <w:szCs w:val="28"/>
              </w:rPr>
            </w:pPr>
            <w:r w:rsidDel="00000000" w:rsidR="00000000" w:rsidRPr="00000000">
              <w:rPr>
                <w:rFonts w:ascii="Tahoma" w:cs="Tahoma" w:eastAsia="Tahoma" w:hAnsi="Tahoma"/>
                <w:sz w:val="28"/>
                <w:szCs w:val="28"/>
                <w:rtl w:val="0"/>
              </w:rPr>
              <w:t xml:space="preserve">Use number lines, counting on, and visual aids for quick addition. Practice with simple timed problems.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8"/>
                <w:szCs w:val="28"/>
              </w:rPr>
            </w:pPr>
            <w:r w:rsidDel="00000000" w:rsidR="00000000" w:rsidRPr="00000000">
              <w:rPr>
                <w:rFonts w:ascii="Tahoma" w:cs="Tahoma" w:eastAsia="Tahoma" w:hAnsi="Tahoma"/>
                <w:sz w:val="28"/>
                <w:szCs w:val="28"/>
                <w:rtl w:val="0"/>
              </w:rPr>
              <w:t xml:space="preserve">Add numbers within 10 fluently.</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8"/>
                <w:szCs w:val="28"/>
              </w:rPr>
            </w:pPr>
            <w:r w:rsidDel="00000000" w:rsidR="00000000" w:rsidRPr="00000000">
              <w:rPr>
                <w:rFonts w:ascii="Tahoma" w:cs="Tahoma" w:eastAsia="Tahoma" w:hAnsi="Tahoma"/>
                <w:sz w:val="28"/>
                <w:szCs w:val="28"/>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8"/>
                <w:szCs w:val="28"/>
              </w:rPr>
            </w:pPr>
            <w:r w:rsidDel="00000000" w:rsidR="00000000" w:rsidRPr="00000000">
              <w:rPr>
                <w:rFonts w:ascii="Tahoma" w:cs="Tahoma" w:eastAsia="Tahoma" w:hAnsi="Tahoma"/>
                <w:sz w:val="28"/>
                <w:szCs w:val="28"/>
                <w:rtl w:val="0"/>
              </w:rPr>
              <w:t xml:space="preserve">Subtraction within 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8"/>
                <w:szCs w:val="28"/>
              </w:rPr>
            </w:pPr>
            <w:r w:rsidDel="00000000" w:rsidR="00000000" w:rsidRPr="00000000">
              <w:rPr>
                <w:rFonts w:ascii="Tahoma" w:cs="Tahoma" w:eastAsia="Tahoma" w:hAnsi="Tahoma"/>
                <w:sz w:val="28"/>
                <w:szCs w:val="28"/>
                <w:rtl w:val="0"/>
              </w:rPr>
              <w:t xml:space="preserve">Practice subtraction with number lines and counting back. Solve quick subtraction problems.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8"/>
                <w:szCs w:val="28"/>
              </w:rPr>
            </w:pPr>
            <w:r w:rsidDel="00000000" w:rsidR="00000000" w:rsidRPr="00000000">
              <w:rPr>
                <w:rFonts w:ascii="Tahoma" w:cs="Tahoma" w:eastAsia="Tahoma" w:hAnsi="Tahoma"/>
                <w:sz w:val="28"/>
                <w:szCs w:val="28"/>
                <w:rtl w:val="0"/>
              </w:rPr>
              <w:t xml:space="preserve">Subtract numbers within 10 fluently.</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8"/>
                <w:szCs w:val="28"/>
              </w:rPr>
            </w:pPr>
            <w:r w:rsidDel="00000000" w:rsidR="00000000" w:rsidRPr="00000000">
              <w:rPr>
                <w:rFonts w:ascii="Tahoma" w:cs="Tahoma" w:eastAsia="Tahoma" w:hAnsi="Tahoma"/>
                <w:sz w:val="28"/>
                <w:szCs w:val="28"/>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8"/>
                <w:szCs w:val="28"/>
              </w:rPr>
            </w:pPr>
            <w:r w:rsidDel="00000000" w:rsidR="00000000" w:rsidRPr="00000000">
              <w:rPr>
                <w:rFonts w:ascii="Tahoma" w:cs="Tahoma" w:eastAsia="Tahoma" w:hAnsi="Tahoma"/>
                <w:sz w:val="28"/>
                <w:szCs w:val="28"/>
                <w:rtl w:val="0"/>
              </w:rPr>
              <w:t xml:space="preserve">Doubling Numbers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8"/>
                <w:szCs w:val="28"/>
              </w:rPr>
            </w:pPr>
            <w:r w:rsidDel="00000000" w:rsidR="00000000" w:rsidRPr="00000000">
              <w:rPr>
                <w:rFonts w:ascii="Tahoma" w:cs="Tahoma" w:eastAsia="Tahoma" w:hAnsi="Tahoma"/>
                <w:sz w:val="28"/>
                <w:szCs w:val="28"/>
                <w:rtl w:val="0"/>
              </w:rPr>
              <w:t xml:space="preserve">Explore doubling through objects and visual aids. Practice quick recall with games and quizzes.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8"/>
                <w:szCs w:val="28"/>
              </w:rPr>
            </w:pPr>
            <w:r w:rsidDel="00000000" w:rsidR="00000000" w:rsidRPr="00000000">
              <w:rPr>
                <w:rFonts w:ascii="Tahoma" w:cs="Tahoma" w:eastAsia="Tahoma" w:hAnsi="Tahoma"/>
                <w:sz w:val="28"/>
                <w:szCs w:val="28"/>
                <w:rtl w:val="0"/>
              </w:rPr>
              <w:t xml:space="preserve">Quickly recall doubles up to 10.</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8"/>
                <w:szCs w:val="28"/>
              </w:rPr>
            </w:pPr>
            <w:r w:rsidDel="00000000" w:rsidR="00000000" w:rsidRPr="00000000">
              <w:rPr>
                <w:rFonts w:ascii="Tahoma" w:cs="Tahoma" w:eastAsia="Tahoma" w:hAnsi="Tahoma"/>
                <w:sz w:val="28"/>
                <w:szCs w:val="28"/>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8"/>
                <w:szCs w:val="28"/>
              </w:rPr>
            </w:pPr>
            <w:r w:rsidDel="00000000" w:rsidR="00000000" w:rsidRPr="00000000">
              <w:rPr>
                <w:rFonts w:ascii="Tahoma" w:cs="Tahoma" w:eastAsia="Tahoma" w:hAnsi="Tahoma"/>
                <w:sz w:val="28"/>
                <w:szCs w:val="28"/>
                <w:rtl w:val="0"/>
              </w:rPr>
              <w:t xml:space="preserve">Halving Numbers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8"/>
                <w:szCs w:val="28"/>
              </w:rPr>
            </w:pPr>
            <w:r w:rsidDel="00000000" w:rsidR="00000000" w:rsidRPr="00000000">
              <w:rPr>
                <w:rFonts w:ascii="Tahoma" w:cs="Tahoma" w:eastAsia="Tahoma" w:hAnsi="Tahoma"/>
                <w:sz w:val="28"/>
                <w:szCs w:val="28"/>
                <w:rtl w:val="0"/>
              </w:rPr>
              <w:t xml:space="preserve">Practice halving using sharing activities and visual aids. Reinforce with quick response games.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8"/>
                <w:szCs w:val="28"/>
              </w:rPr>
            </w:pPr>
            <w:r w:rsidDel="00000000" w:rsidR="00000000" w:rsidRPr="00000000">
              <w:rPr>
                <w:rFonts w:ascii="Tahoma" w:cs="Tahoma" w:eastAsia="Tahoma" w:hAnsi="Tahoma"/>
                <w:sz w:val="28"/>
                <w:szCs w:val="28"/>
                <w:rtl w:val="0"/>
              </w:rPr>
              <w:t xml:space="preserve">Quickly recall halves of numbers up to 10.</w:t>
            </w:r>
          </w:p>
        </w:tc>
      </w:tr>
      <w:tr>
        <w:trPr>
          <w:cantSplit w:val="0"/>
          <w:trHeight w:val="515.9765625" w:hRule="atLeast"/>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8"/>
                <w:szCs w:val="28"/>
              </w:rPr>
            </w:pPr>
            <w:r w:rsidDel="00000000" w:rsidR="00000000" w:rsidRPr="00000000">
              <w:rPr>
                <w:rFonts w:ascii="Tahoma" w:cs="Tahoma" w:eastAsia="Tahoma" w:hAnsi="Tahoma"/>
                <w:sz w:val="28"/>
                <w:szCs w:val="28"/>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8"/>
                <w:szCs w:val="28"/>
              </w:rPr>
            </w:pPr>
            <w:r w:rsidDel="00000000" w:rsidR="00000000" w:rsidRPr="00000000">
              <w:rPr>
                <w:rFonts w:ascii="Tahoma" w:cs="Tahoma" w:eastAsia="Tahoma" w:hAnsi="Tahoma"/>
                <w:sz w:val="28"/>
                <w:szCs w:val="28"/>
                <w:rtl w:val="0"/>
              </w:rPr>
              <w:t xml:space="preserve">Counting in 2s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8"/>
                <w:szCs w:val="28"/>
              </w:rPr>
            </w:pPr>
            <w:r w:rsidDel="00000000" w:rsidR="00000000" w:rsidRPr="00000000">
              <w:rPr>
                <w:rFonts w:ascii="Tahoma" w:cs="Tahoma" w:eastAsia="Tahoma" w:hAnsi="Tahoma"/>
                <w:sz w:val="28"/>
                <w:szCs w:val="28"/>
                <w:rtl w:val="0"/>
              </w:rPr>
              <w:t xml:space="preserve">Count objects in pairs. Use counting songs and practical grouping for fluency.</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8"/>
                <w:szCs w:val="28"/>
              </w:rPr>
            </w:pPr>
            <w:r w:rsidDel="00000000" w:rsidR="00000000" w:rsidRPr="00000000">
              <w:rPr>
                <w:rFonts w:ascii="Tahoma" w:cs="Tahoma" w:eastAsia="Tahoma" w:hAnsi="Tahoma"/>
                <w:sz w:val="28"/>
                <w:szCs w:val="28"/>
                <w:rtl w:val="0"/>
              </w:rPr>
              <w:t xml:space="preserve">Count in steps of 2 up to 20 fluently.</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8"/>
                <w:szCs w:val="28"/>
              </w:rPr>
            </w:pPr>
            <w:r w:rsidDel="00000000" w:rsidR="00000000" w:rsidRPr="00000000">
              <w:rPr>
                <w:rFonts w:ascii="Tahoma" w:cs="Tahoma" w:eastAsia="Tahoma" w:hAnsi="Tahoma"/>
                <w:sz w:val="28"/>
                <w:szCs w:val="28"/>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8"/>
                <w:szCs w:val="28"/>
              </w:rPr>
            </w:pPr>
            <w:r w:rsidDel="00000000" w:rsidR="00000000" w:rsidRPr="00000000">
              <w:rPr>
                <w:rFonts w:ascii="Tahoma" w:cs="Tahoma" w:eastAsia="Tahoma" w:hAnsi="Tahoma"/>
                <w:sz w:val="28"/>
                <w:szCs w:val="28"/>
                <w:rtl w:val="0"/>
              </w:rPr>
              <w:t xml:space="preserve">Counting in 10s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8"/>
                <w:szCs w:val="28"/>
              </w:rPr>
            </w:pPr>
            <w:r w:rsidDel="00000000" w:rsidR="00000000" w:rsidRPr="00000000">
              <w:rPr>
                <w:rFonts w:ascii="Tahoma" w:cs="Tahoma" w:eastAsia="Tahoma" w:hAnsi="Tahoma"/>
                <w:sz w:val="28"/>
                <w:szCs w:val="28"/>
                <w:rtl w:val="0"/>
              </w:rPr>
              <w:t xml:space="preserve">Group objects into tens and count. Use counting songs and real-life contexts for practice.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8"/>
                <w:szCs w:val="28"/>
              </w:rPr>
            </w:pPr>
            <w:r w:rsidDel="00000000" w:rsidR="00000000" w:rsidRPr="00000000">
              <w:rPr>
                <w:rFonts w:ascii="Tahoma" w:cs="Tahoma" w:eastAsia="Tahoma" w:hAnsi="Tahoma"/>
                <w:sz w:val="28"/>
                <w:szCs w:val="28"/>
                <w:rtl w:val="0"/>
              </w:rPr>
              <w:t xml:space="preserve">Count in steps of 10 up to 50 fluently.</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8"/>
                <w:szCs w:val="28"/>
              </w:rPr>
            </w:pPr>
            <w:r w:rsidDel="00000000" w:rsidR="00000000" w:rsidRPr="00000000">
              <w:rPr>
                <w:rFonts w:ascii="Tahoma" w:cs="Tahoma" w:eastAsia="Tahoma" w:hAnsi="Tahoma"/>
                <w:sz w:val="28"/>
                <w:szCs w:val="28"/>
                <w:rtl w:val="0"/>
              </w:rPr>
              <w:t xml:space="preserve">9</w:t>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8"/>
                <w:szCs w:val="28"/>
              </w:rPr>
            </w:pPr>
            <w:r w:rsidDel="00000000" w:rsidR="00000000" w:rsidRPr="00000000">
              <w:rPr>
                <w:rFonts w:ascii="Tahoma" w:cs="Tahoma" w:eastAsia="Tahoma" w:hAnsi="Tahoma"/>
                <w:sz w:val="28"/>
                <w:szCs w:val="28"/>
                <w:rtl w:val="0"/>
              </w:rPr>
              <w:t xml:space="preserve">Introduction to Simple Patterns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8"/>
                <w:szCs w:val="28"/>
              </w:rPr>
            </w:pPr>
            <w:r w:rsidDel="00000000" w:rsidR="00000000" w:rsidRPr="00000000">
              <w:rPr>
                <w:rFonts w:ascii="Tahoma" w:cs="Tahoma" w:eastAsia="Tahoma" w:hAnsi="Tahoma"/>
                <w:sz w:val="28"/>
                <w:szCs w:val="28"/>
                <w:rtl w:val="0"/>
              </w:rPr>
              <w:t xml:space="preserve">Identify and continue number patterns. Create patterns with numbers and objects.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8"/>
                <w:szCs w:val="28"/>
              </w:rPr>
            </w:pPr>
            <w:r w:rsidDel="00000000" w:rsidR="00000000" w:rsidRPr="00000000">
              <w:rPr>
                <w:rFonts w:ascii="Tahoma" w:cs="Tahoma" w:eastAsia="Tahoma" w:hAnsi="Tahoma"/>
                <w:sz w:val="28"/>
                <w:szCs w:val="28"/>
                <w:rtl w:val="0"/>
              </w:rPr>
              <w:t xml:space="preserve">Recognize and create simple number patterns.</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8"/>
                <w:szCs w:val="28"/>
              </w:rPr>
            </w:pPr>
            <w:r w:rsidDel="00000000" w:rsidR="00000000" w:rsidRPr="00000000">
              <w:rPr>
                <w:rFonts w:ascii="Tahoma" w:cs="Tahoma" w:eastAsia="Tahoma" w:hAnsi="Tahoma"/>
                <w:sz w:val="28"/>
                <w:szCs w:val="28"/>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8"/>
                <w:szCs w:val="28"/>
              </w:rPr>
            </w:pPr>
            <w:r w:rsidDel="00000000" w:rsidR="00000000" w:rsidRPr="00000000">
              <w:rPr>
                <w:rFonts w:ascii="Tahoma" w:cs="Tahoma" w:eastAsia="Tahoma" w:hAnsi="Tahoma"/>
                <w:sz w:val="28"/>
                <w:szCs w:val="28"/>
                <w:rtl w:val="0"/>
              </w:rPr>
              <w:t xml:space="preserve">Addition and Subtraction to 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8"/>
                <w:szCs w:val="28"/>
              </w:rPr>
            </w:pPr>
            <w:r w:rsidDel="00000000" w:rsidR="00000000" w:rsidRPr="00000000">
              <w:rPr>
                <w:rFonts w:ascii="Tahoma" w:cs="Tahoma" w:eastAsia="Tahoma" w:hAnsi="Tahoma"/>
                <w:sz w:val="28"/>
                <w:szCs w:val="28"/>
                <w:rtl w:val="0"/>
              </w:rPr>
              <w:t xml:space="preserve">Combine and separate objects to make 20. Use number lines and mental strategies for quick recall.</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8"/>
                <w:szCs w:val="28"/>
              </w:rPr>
            </w:pPr>
            <w:r w:rsidDel="00000000" w:rsidR="00000000" w:rsidRPr="00000000">
              <w:rPr>
                <w:rFonts w:ascii="Tahoma" w:cs="Tahoma" w:eastAsia="Tahoma" w:hAnsi="Tahoma"/>
                <w:sz w:val="28"/>
                <w:szCs w:val="28"/>
                <w:rtl w:val="0"/>
              </w:rPr>
              <w:t xml:space="preserve">Add and subtract numbers up to 20 fluently.</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8"/>
                <w:szCs w:val="28"/>
              </w:rPr>
            </w:pPr>
            <w:r w:rsidDel="00000000" w:rsidR="00000000" w:rsidRPr="00000000">
              <w:rPr>
                <w:rFonts w:ascii="Tahoma" w:cs="Tahoma" w:eastAsia="Tahoma" w:hAnsi="Tahoma"/>
                <w:sz w:val="28"/>
                <w:szCs w:val="28"/>
                <w:rtl w:val="0"/>
              </w:rPr>
              <w:t xml:space="preserve">11</w:t>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8"/>
                <w:szCs w:val="28"/>
              </w:rPr>
            </w:pPr>
            <w:r w:rsidDel="00000000" w:rsidR="00000000" w:rsidRPr="00000000">
              <w:rPr>
                <w:rFonts w:ascii="Tahoma" w:cs="Tahoma" w:eastAsia="Tahoma" w:hAnsi="Tahoma"/>
                <w:sz w:val="28"/>
                <w:szCs w:val="28"/>
                <w:rtl w:val="0"/>
              </w:rPr>
              <w:t xml:space="preserve">Problem-Solving with Addition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8"/>
                <w:szCs w:val="28"/>
              </w:rPr>
            </w:pPr>
            <w:r w:rsidDel="00000000" w:rsidR="00000000" w:rsidRPr="00000000">
              <w:rPr>
                <w:rFonts w:ascii="Tahoma" w:cs="Tahoma" w:eastAsia="Tahoma" w:hAnsi="Tahoma"/>
                <w:sz w:val="28"/>
                <w:szCs w:val="28"/>
                <w:rtl w:val="0"/>
              </w:rPr>
              <w:t xml:space="preserve">Solve word problems using addition strategies. Practice with timed challenges and practical examples.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8"/>
                <w:szCs w:val="28"/>
              </w:rPr>
            </w:pPr>
            <w:r w:rsidDel="00000000" w:rsidR="00000000" w:rsidRPr="00000000">
              <w:rPr>
                <w:rFonts w:ascii="Tahoma" w:cs="Tahoma" w:eastAsia="Tahoma" w:hAnsi="Tahoma"/>
                <w:sz w:val="28"/>
                <w:szCs w:val="28"/>
                <w:rtl w:val="0"/>
              </w:rPr>
              <w:t xml:space="preserve">Apply addition fluently in problem-solving.</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8"/>
                <w:szCs w:val="28"/>
              </w:rPr>
            </w:pPr>
            <w:r w:rsidDel="00000000" w:rsidR="00000000" w:rsidRPr="00000000">
              <w:rPr>
                <w:rFonts w:ascii="Tahoma" w:cs="Tahoma" w:eastAsia="Tahoma" w:hAnsi="Tahoma"/>
                <w:sz w:val="28"/>
                <w:szCs w:val="28"/>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8"/>
                <w:szCs w:val="28"/>
              </w:rPr>
            </w:pPr>
            <w:r w:rsidDel="00000000" w:rsidR="00000000" w:rsidRPr="00000000">
              <w:rPr>
                <w:rFonts w:ascii="Tahoma" w:cs="Tahoma" w:eastAsia="Tahoma" w:hAnsi="Tahoma"/>
                <w:sz w:val="28"/>
                <w:szCs w:val="28"/>
                <w:rtl w:val="0"/>
              </w:rPr>
              <w:t xml:space="preserve">Problem-Solving with Subtraction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8"/>
                <w:szCs w:val="28"/>
              </w:rPr>
            </w:pPr>
            <w:r w:rsidDel="00000000" w:rsidR="00000000" w:rsidRPr="00000000">
              <w:rPr>
                <w:rFonts w:ascii="Tahoma" w:cs="Tahoma" w:eastAsia="Tahoma" w:hAnsi="Tahoma"/>
                <w:sz w:val="28"/>
                <w:szCs w:val="28"/>
                <w:rtl w:val="0"/>
              </w:rPr>
              <w:t xml:space="preserve">Solve word problems using subtraction strategies. Practice with timed challenges and real-life contexts.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8"/>
                <w:szCs w:val="28"/>
              </w:rPr>
            </w:pPr>
            <w:r w:rsidDel="00000000" w:rsidR="00000000" w:rsidRPr="00000000">
              <w:rPr>
                <w:rFonts w:ascii="Tahoma" w:cs="Tahoma" w:eastAsia="Tahoma" w:hAnsi="Tahoma"/>
                <w:sz w:val="28"/>
                <w:szCs w:val="28"/>
                <w:rtl w:val="0"/>
              </w:rPr>
              <w:t xml:space="preserve">Apply subtraction fluently in problem-solving.</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8"/>
                <w:szCs w:val="28"/>
              </w:rPr>
            </w:pPr>
            <w:r w:rsidDel="00000000" w:rsidR="00000000" w:rsidRPr="00000000">
              <w:rPr>
                <w:rFonts w:ascii="Tahoma" w:cs="Tahoma" w:eastAsia="Tahoma" w:hAnsi="Tahoma"/>
                <w:sz w:val="28"/>
                <w:szCs w:val="28"/>
                <w:rtl w:val="0"/>
              </w:rPr>
              <w:t xml:space="preserve">13</w:t>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8"/>
                <w:szCs w:val="28"/>
              </w:rPr>
            </w:pPr>
            <w:r w:rsidDel="00000000" w:rsidR="00000000" w:rsidRPr="00000000">
              <w:rPr>
                <w:rFonts w:ascii="Tahoma" w:cs="Tahoma" w:eastAsia="Tahoma" w:hAnsi="Tahoma"/>
                <w:sz w:val="28"/>
                <w:szCs w:val="28"/>
                <w:rtl w:val="0"/>
              </w:rPr>
              <w:t xml:space="preserve">Review and Consolidation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8"/>
                <w:szCs w:val="28"/>
              </w:rPr>
            </w:pPr>
            <w:r w:rsidDel="00000000" w:rsidR="00000000" w:rsidRPr="00000000">
              <w:rPr>
                <w:rFonts w:ascii="Tahoma" w:cs="Tahoma" w:eastAsia="Tahoma" w:hAnsi="Tahoma"/>
                <w:sz w:val="28"/>
                <w:szCs w:val="28"/>
                <w:rtl w:val="0"/>
              </w:rPr>
              <w:t xml:space="preserve">Revisit key concepts through interactive games and timed quizzes. Reinforce quick recall and application.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sz w:val="28"/>
                <w:szCs w:val="28"/>
              </w:rPr>
            </w:pPr>
            <w:r w:rsidDel="00000000" w:rsidR="00000000" w:rsidRPr="00000000">
              <w:rPr>
                <w:rFonts w:ascii="Tahoma" w:cs="Tahoma" w:eastAsia="Tahoma" w:hAnsi="Tahoma"/>
                <w:sz w:val="28"/>
                <w:szCs w:val="28"/>
                <w:rtl w:val="0"/>
              </w:rPr>
              <w:t xml:space="preserve">Consolidate and reinforce fluency in term's concepts.</w:t>
            </w:r>
          </w:p>
        </w:tc>
      </w:tr>
    </w:tbl>
    <w:p w:rsidR="00000000" w:rsidDel="00000000" w:rsidP="00000000" w:rsidRDefault="00000000" w:rsidRPr="00000000" w14:paraId="0000008F">
      <w:pPr>
        <w:rPr>
          <w:b w:val="1"/>
          <w:bCs w:val="1"/>
          <w:sz w:val="38"/>
          <w:szCs w:val="38"/>
          <w:u w:val="single"/>
        </w:rPr>
      </w:pPr>
      <w:r w:rsidDel="00000000" w:rsidR="00000000" w:rsidRPr="00000000">
        <w:rPr>
          <w:rtl w:val="0"/>
        </w:rPr>
      </w:r>
    </w:p>
    <w:p w:rsidR="00000000" w:rsidDel="00000000" w:rsidP="00000000" w:rsidRDefault="00000000" w:rsidRPr="00000000" w14:paraId="00000090">
      <w:pPr>
        <w:pStyle w:val="Heading3"/>
        <w:keepNext w:val="0"/>
        <w:keepLines w:val="0"/>
        <w:spacing w:before="280" w:lineRule="auto"/>
        <w:rPr>
          <w:color w:val="000000"/>
          <w:sz w:val="36"/>
          <w:szCs w:val="36"/>
        </w:rPr>
      </w:pPr>
      <w:bookmarkStart w:colFirst="0" w:colLast="0" w:name="_ut5mbqyrfmkr" w:id="3"/>
      <w:bookmarkEnd w:id="3"/>
      <w:r w:rsidDel="00000000" w:rsidR="00000000" w:rsidRPr="00000000">
        <w:rPr>
          <w:rtl w:val="0"/>
        </w:rPr>
      </w:r>
    </w:p>
    <w:p w:rsidR="00000000" w:rsidDel="00000000" w:rsidP="00000000" w:rsidRDefault="00000000" w:rsidRPr="00000000" w14:paraId="00000091">
      <w:pPr>
        <w:pStyle w:val="Heading3"/>
        <w:keepNext w:val="0"/>
        <w:keepLines w:val="0"/>
        <w:spacing w:before="280" w:lineRule="auto"/>
        <w:rPr>
          <w:color w:val="000000"/>
          <w:sz w:val="36"/>
          <w:szCs w:val="36"/>
        </w:rPr>
      </w:pPr>
      <w:bookmarkStart w:colFirst="0" w:colLast="0" w:name="_di059z45orbm" w:id="4"/>
      <w:bookmarkEnd w:id="4"/>
      <w:r w:rsidDel="00000000" w:rsidR="00000000" w:rsidRPr="00000000">
        <w:rPr>
          <w:rtl w:val="0"/>
        </w:rPr>
      </w:r>
    </w:p>
    <w:p w:rsidR="00000000" w:rsidDel="00000000" w:rsidP="00000000" w:rsidRDefault="00000000" w:rsidRPr="00000000" w14:paraId="00000092">
      <w:pPr>
        <w:pStyle w:val="Heading3"/>
        <w:keepNext w:val="0"/>
        <w:keepLines w:val="0"/>
        <w:spacing w:before="280" w:lineRule="auto"/>
        <w:rPr>
          <w:color w:val="000000"/>
          <w:sz w:val="36"/>
          <w:szCs w:val="36"/>
        </w:rPr>
      </w:pPr>
      <w:bookmarkStart w:colFirst="0" w:colLast="0" w:name="_9p4mh7ncrjes" w:id="5"/>
      <w:bookmarkEnd w:id="5"/>
      <w:r w:rsidDel="00000000" w:rsidR="00000000" w:rsidRPr="00000000">
        <w:rPr>
          <w:rtl w:val="0"/>
        </w:rPr>
      </w:r>
    </w:p>
    <w:p w:rsidR="00000000" w:rsidDel="00000000" w:rsidP="00000000" w:rsidRDefault="00000000" w:rsidRPr="00000000" w14:paraId="00000093">
      <w:pPr>
        <w:pStyle w:val="Heading3"/>
        <w:keepNext w:val="0"/>
        <w:keepLines w:val="0"/>
        <w:spacing w:before="280" w:lineRule="auto"/>
        <w:rPr>
          <w:color w:val="000000"/>
          <w:sz w:val="36"/>
          <w:szCs w:val="36"/>
        </w:rPr>
      </w:pPr>
      <w:bookmarkStart w:colFirst="0" w:colLast="0" w:name="_bd1zv7lxhkar" w:id="6"/>
      <w:bookmarkEnd w:id="6"/>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pStyle w:val="Heading3"/>
        <w:keepNext w:val="0"/>
        <w:keepLines w:val="0"/>
        <w:spacing w:before="280" w:lineRule="auto"/>
        <w:rPr>
          <w:color w:val="000000"/>
          <w:sz w:val="36"/>
          <w:szCs w:val="36"/>
        </w:rPr>
      </w:pPr>
      <w:bookmarkStart w:colFirst="0" w:colLast="0" w:name="_79fn5ip48b8y" w:id="7"/>
      <w:bookmarkEnd w:id="7"/>
      <w:r w:rsidDel="00000000" w:rsidR="00000000" w:rsidRPr="00000000">
        <w:rPr>
          <w:rtl w:val="0"/>
        </w:rPr>
      </w:r>
    </w:p>
    <w:p w:rsidR="00000000" w:rsidDel="00000000" w:rsidP="00000000" w:rsidRDefault="00000000" w:rsidRPr="00000000" w14:paraId="0000009A">
      <w:pPr>
        <w:pStyle w:val="Heading3"/>
        <w:keepNext w:val="0"/>
        <w:keepLines w:val="0"/>
        <w:spacing w:before="280" w:lineRule="auto"/>
        <w:rPr>
          <w:color w:val="000000"/>
          <w:sz w:val="36"/>
          <w:szCs w:val="36"/>
        </w:rPr>
      </w:pPr>
      <w:bookmarkStart w:colFirst="0" w:colLast="0" w:name="_n4byqnmncah" w:id="8"/>
      <w:bookmarkEnd w:id="8"/>
      <w:r w:rsidDel="00000000" w:rsidR="00000000" w:rsidRPr="00000000">
        <w:rPr>
          <w:rtl w:val="0"/>
        </w:rPr>
      </w:r>
    </w:p>
    <w:p w:rsidR="00000000" w:rsidDel="00000000" w:rsidP="00000000" w:rsidRDefault="00000000" w:rsidRPr="00000000" w14:paraId="0000009B">
      <w:pPr>
        <w:pStyle w:val="Heading3"/>
        <w:keepNext w:val="0"/>
        <w:keepLines w:val="0"/>
        <w:spacing w:before="280" w:lineRule="auto"/>
        <w:rPr>
          <w:color w:val="000000"/>
          <w:sz w:val="36"/>
          <w:szCs w:val="36"/>
        </w:rPr>
      </w:pPr>
      <w:bookmarkStart w:colFirst="0" w:colLast="0" w:name="_yh5j25qj1ikb" w:id="9"/>
      <w:bookmarkEnd w:id="9"/>
      <w:r w:rsidDel="00000000" w:rsidR="00000000" w:rsidRPr="00000000">
        <w:rPr>
          <w:color w:val="000000"/>
          <w:sz w:val="36"/>
          <w:szCs w:val="36"/>
          <w:rtl w:val="0"/>
        </w:rPr>
        <w:t xml:space="preserve">Year 1 Spring Term Weekly Overview</w:t>
      </w:r>
    </w:p>
    <w:p w:rsidR="00000000" w:rsidDel="00000000" w:rsidP="00000000" w:rsidRDefault="00000000" w:rsidRPr="00000000" w14:paraId="0000009C">
      <w:pPr>
        <w:spacing w:after="240" w:before="240" w:lineRule="auto"/>
        <w:rPr>
          <w:sz w:val="36"/>
          <w:szCs w:val="36"/>
        </w:rPr>
      </w:pPr>
      <w:r w:rsidDel="00000000" w:rsidR="00000000" w:rsidRPr="00000000">
        <w:rPr>
          <w:sz w:val="36"/>
          <w:szCs w:val="36"/>
          <w:rtl w:val="0"/>
        </w:rPr>
        <w:t xml:space="preserve">Key Skills:</w:t>
      </w:r>
    </w:p>
    <w:p w:rsidR="00000000" w:rsidDel="00000000" w:rsidP="00000000" w:rsidRDefault="00000000" w:rsidRPr="00000000" w14:paraId="0000009D">
      <w:pPr>
        <w:numPr>
          <w:ilvl w:val="0"/>
          <w:numId w:val="1"/>
        </w:numPr>
        <w:spacing w:after="0" w:afterAutospacing="0" w:before="240" w:lineRule="auto"/>
        <w:ind w:left="720" w:hanging="360"/>
        <w:rPr>
          <w:sz w:val="36"/>
          <w:szCs w:val="36"/>
        </w:rPr>
      </w:pPr>
      <w:r w:rsidDel="00000000" w:rsidR="00000000" w:rsidRPr="00000000">
        <w:rPr>
          <w:sz w:val="36"/>
          <w:szCs w:val="36"/>
          <w:rtl w:val="0"/>
        </w:rPr>
        <w:t xml:space="preserve">Enhancing number fluency and counting skills</w:t>
      </w:r>
    </w:p>
    <w:p w:rsidR="00000000" w:rsidDel="00000000" w:rsidP="00000000" w:rsidRDefault="00000000" w:rsidRPr="00000000" w14:paraId="0000009E">
      <w:pPr>
        <w:numPr>
          <w:ilvl w:val="0"/>
          <w:numId w:val="1"/>
        </w:numPr>
        <w:spacing w:after="0" w:afterAutospacing="0" w:before="0" w:beforeAutospacing="0" w:lineRule="auto"/>
        <w:ind w:left="720" w:hanging="360"/>
        <w:rPr>
          <w:sz w:val="36"/>
          <w:szCs w:val="36"/>
        </w:rPr>
      </w:pPr>
      <w:r w:rsidDel="00000000" w:rsidR="00000000" w:rsidRPr="00000000">
        <w:rPr>
          <w:sz w:val="36"/>
          <w:szCs w:val="36"/>
          <w:rtl w:val="0"/>
        </w:rPr>
        <w:t xml:space="preserve">Strengthening quick recall of addition and subtraction facts</w:t>
      </w:r>
    </w:p>
    <w:p w:rsidR="00000000" w:rsidDel="00000000" w:rsidP="00000000" w:rsidRDefault="00000000" w:rsidRPr="00000000" w14:paraId="0000009F">
      <w:pPr>
        <w:numPr>
          <w:ilvl w:val="0"/>
          <w:numId w:val="1"/>
        </w:numPr>
        <w:spacing w:after="0" w:afterAutospacing="0" w:before="0" w:beforeAutospacing="0" w:lineRule="auto"/>
        <w:ind w:left="720" w:hanging="360"/>
        <w:rPr>
          <w:sz w:val="36"/>
          <w:szCs w:val="36"/>
        </w:rPr>
      </w:pPr>
      <w:r w:rsidDel="00000000" w:rsidR="00000000" w:rsidRPr="00000000">
        <w:rPr>
          <w:sz w:val="36"/>
          <w:szCs w:val="36"/>
          <w:rtl w:val="0"/>
        </w:rPr>
        <w:t xml:space="preserve">Introducing and practicing basic multiplication and division concepts</w:t>
      </w:r>
    </w:p>
    <w:p w:rsidR="00000000" w:rsidDel="00000000" w:rsidP="00000000" w:rsidRDefault="00000000" w:rsidRPr="00000000" w14:paraId="000000A0">
      <w:pPr>
        <w:numPr>
          <w:ilvl w:val="0"/>
          <w:numId w:val="1"/>
        </w:numPr>
        <w:spacing w:after="240" w:before="0" w:beforeAutospacing="0" w:lineRule="auto"/>
        <w:ind w:left="720" w:hanging="360"/>
        <w:rPr>
          <w:sz w:val="36"/>
          <w:szCs w:val="36"/>
        </w:rPr>
      </w:pPr>
      <w:r w:rsidDel="00000000" w:rsidR="00000000" w:rsidRPr="00000000">
        <w:rPr>
          <w:sz w:val="36"/>
          <w:szCs w:val="36"/>
          <w:rtl w:val="0"/>
        </w:rPr>
        <w:t xml:space="preserve">Exploring patterns and sequences in greater depth</w:t>
      </w:r>
      <w:r w:rsidDel="00000000" w:rsidR="00000000" w:rsidRPr="00000000">
        <w:rPr>
          <w:rtl w:val="0"/>
        </w:rPr>
      </w:r>
    </w:p>
    <w:tbl>
      <w:tblPr>
        <w:tblStyle w:val="Table3"/>
        <w:tblW w:w="129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10"/>
        <w:gridCol w:w="2910"/>
        <w:gridCol w:w="5400"/>
        <w:gridCol w:w="3240"/>
        <w:tblGridChange w:id="0">
          <w:tblGrid>
            <w:gridCol w:w="1410"/>
            <w:gridCol w:w="2910"/>
            <w:gridCol w:w="5400"/>
            <w:gridCol w:w="3240"/>
          </w:tblGrid>
        </w:tblGridChange>
      </w:tblGrid>
      <w:tr>
        <w:trPr>
          <w:cantSplit w:val="0"/>
          <w:trHeight w:val="440" w:hRule="atLeast"/>
          <w:tblHeader w:val="1"/>
        </w:trPr>
        <w:tc>
          <w:tcPr>
            <w:gridSpan w:val="4"/>
            <w:shd w:fill="cccccc" w:val="clear"/>
            <w:tcMar>
              <w:top w:w="100.0" w:type="dxa"/>
              <w:left w:w="100.0" w:type="dxa"/>
              <w:bottom w:w="100.0" w:type="dxa"/>
              <w:right w:w="100.0" w:type="dxa"/>
            </w:tcMar>
            <w:vAlign w:val="top"/>
          </w:tcPr>
          <w:p w:rsidR="00000000" w:rsidDel="00000000" w:rsidP="00000000" w:rsidRDefault="00000000" w:rsidRPr="00000000" w14:paraId="000000A1">
            <w:pPr>
              <w:widowControl w:val="0"/>
              <w:spacing w:line="240" w:lineRule="auto"/>
              <w:rPr>
                <w:b w:val="1"/>
                <w:bCs w:val="1"/>
                <w:sz w:val="32"/>
                <w:szCs w:val="32"/>
                <w:u w:val="single"/>
              </w:rPr>
            </w:pPr>
            <w:r w:rsidDel="00000000" w:rsidR="00000000" w:rsidRPr="00000000">
              <w:rPr>
                <w:b w:val="1"/>
                <w:bCs w:val="1"/>
                <w:sz w:val="32"/>
                <w:szCs w:val="32"/>
                <w:u w:val="single"/>
                <w:rtl w:val="0"/>
              </w:rPr>
              <w:t xml:space="preserve">Year 1 Spring term </w:t>
            </w:r>
          </w:p>
        </w:tc>
      </w:tr>
      <w:tr>
        <w:trPr>
          <w:cantSplit w:val="0"/>
          <w:tblHeader w:val="1"/>
        </w:trPr>
        <w:tc>
          <w:tcPr>
            <w:shd w:fill="cccccc" w:val="clear"/>
            <w:tcMar>
              <w:top w:w="100.0" w:type="dxa"/>
              <w:left w:w="100.0" w:type="dxa"/>
              <w:bottom w:w="100.0" w:type="dxa"/>
              <w:right w:w="100.0" w:type="dxa"/>
            </w:tcMar>
            <w:vAlign w:val="top"/>
          </w:tcPr>
          <w:p w:rsidR="00000000" w:rsidDel="00000000" w:rsidP="00000000" w:rsidRDefault="00000000" w:rsidRPr="00000000" w14:paraId="000000A5">
            <w:pPr>
              <w:widowControl w:val="0"/>
              <w:spacing w:line="240" w:lineRule="auto"/>
              <w:rPr>
                <w:b w:val="1"/>
                <w:bCs w:val="1"/>
                <w:sz w:val="24"/>
                <w:szCs w:val="24"/>
                <w:u w:val="single"/>
              </w:rPr>
            </w:pPr>
            <w:r w:rsidDel="00000000" w:rsidR="00000000" w:rsidRPr="00000000">
              <w:rPr>
                <w:b w:val="1"/>
                <w:bCs w:val="1"/>
                <w:sz w:val="24"/>
                <w:szCs w:val="24"/>
                <w:u w:val="single"/>
                <w:rtl w:val="0"/>
              </w:rPr>
              <w:t xml:space="preserve">Week</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A6">
            <w:pPr>
              <w:widowControl w:val="0"/>
              <w:spacing w:line="240" w:lineRule="auto"/>
              <w:rPr>
                <w:b w:val="1"/>
                <w:bCs w:val="1"/>
                <w:sz w:val="24"/>
                <w:szCs w:val="24"/>
                <w:u w:val="single"/>
              </w:rPr>
            </w:pPr>
            <w:r w:rsidDel="00000000" w:rsidR="00000000" w:rsidRPr="00000000">
              <w:rPr>
                <w:b w:val="1"/>
                <w:bCs w:val="1"/>
                <w:sz w:val="24"/>
                <w:szCs w:val="24"/>
                <w:u w:val="single"/>
                <w:rtl w:val="0"/>
              </w:rPr>
              <w:t xml:space="preserve">Focus</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A7">
            <w:pPr>
              <w:widowControl w:val="0"/>
              <w:spacing w:line="240" w:lineRule="auto"/>
              <w:rPr>
                <w:b w:val="1"/>
                <w:bCs w:val="1"/>
                <w:sz w:val="24"/>
                <w:szCs w:val="24"/>
                <w:u w:val="single"/>
              </w:rPr>
            </w:pPr>
            <w:r w:rsidDel="00000000" w:rsidR="00000000" w:rsidRPr="00000000">
              <w:rPr>
                <w:b w:val="1"/>
                <w:bCs w:val="1"/>
                <w:sz w:val="24"/>
                <w:szCs w:val="24"/>
                <w:u w:val="single"/>
                <w:rtl w:val="0"/>
              </w:rPr>
              <w:t xml:space="preserve">Key Activities</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A8">
            <w:pPr>
              <w:widowControl w:val="0"/>
              <w:spacing w:line="240" w:lineRule="auto"/>
              <w:rPr>
                <w:b w:val="1"/>
                <w:bCs w:val="1"/>
                <w:sz w:val="24"/>
                <w:szCs w:val="24"/>
                <w:u w:val="single"/>
              </w:rPr>
            </w:pPr>
            <w:r w:rsidDel="00000000" w:rsidR="00000000" w:rsidRPr="00000000">
              <w:rPr>
                <w:b w:val="1"/>
                <w:bCs w:val="1"/>
                <w:sz w:val="24"/>
                <w:szCs w:val="24"/>
                <w:u w:val="single"/>
                <w:rtl w:val="0"/>
              </w:rPr>
              <w:t xml:space="preserve">Learning Objectives </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A9">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A">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Counting to 50 and Beyond</w:t>
            </w:r>
          </w:p>
        </w:tc>
        <w:tc>
          <w:tcPr>
            <w:shd w:fill="auto" w:val="clear"/>
            <w:tcMar>
              <w:top w:w="100.0" w:type="dxa"/>
              <w:left w:w="100.0" w:type="dxa"/>
              <w:bottom w:w="100.0" w:type="dxa"/>
              <w:right w:w="100.0" w:type="dxa"/>
            </w:tcMar>
            <w:vAlign w:val="top"/>
          </w:tcPr>
          <w:p w:rsidR="00000000" w:rsidDel="00000000" w:rsidP="00000000" w:rsidRDefault="00000000" w:rsidRPr="00000000" w14:paraId="000000AB">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Count forwards and backwards from any number up to 50. Practice through games, number lines, and songs.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Count confidently beyond 50.</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AD">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Number Bonds to 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Reinforce number bonds to 20 with flashcards, quick games, and practical activities.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Quickly recall number bonds to 20.</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B1">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Addition within 20</w:t>
              <w:tab/>
            </w:r>
          </w:p>
        </w:tc>
        <w:tc>
          <w:tcPr>
            <w:shd w:fill="auto" w:val="clear"/>
            <w:tcMar>
              <w:top w:w="100.0" w:type="dxa"/>
              <w:left w:w="100.0" w:type="dxa"/>
              <w:bottom w:w="100.0" w:type="dxa"/>
              <w:right w:w="100.0" w:type="dxa"/>
            </w:tcMar>
            <w:vAlign w:val="top"/>
          </w:tcPr>
          <w:p w:rsidR="00000000" w:rsidDel="00000000" w:rsidP="00000000" w:rsidRDefault="00000000" w:rsidRPr="00000000" w14:paraId="000000B3">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Practice addition within 20 using mental strategies and number lines. Use quick recall activities.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4">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Add numbers within 20 fluently.</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B5">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B6">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Subtraction within 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B7">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Practice subtraction within 20 using counting back and visual aids. Solve quick subtraction problems.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8">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Subtract numbers within 20 fluently.</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B9">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BA">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Counting in 5s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Count objects in groups of 5. Use counting songs, practical examples, and quick recall drills.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Count in steps of 5 up to 50 fluently.</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BD">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Introduction to Multiplication (x2, x5)</w:t>
            </w:r>
          </w:p>
        </w:tc>
        <w:tc>
          <w:tcPr>
            <w:shd w:fill="auto" w:val="clear"/>
            <w:tcMar>
              <w:top w:w="100.0" w:type="dxa"/>
              <w:left w:w="100.0" w:type="dxa"/>
              <w:bottom w:w="100.0" w:type="dxa"/>
              <w:right w:w="100.0" w:type="dxa"/>
            </w:tcMar>
            <w:vAlign w:val="top"/>
          </w:tcPr>
          <w:p w:rsidR="00000000" w:rsidDel="00000000" w:rsidP="00000000" w:rsidRDefault="00000000" w:rsidRPr="00000000" w14:paraId="000000BF">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Understand multiplication through repeated addition and grouping. Practice with objects and patterns.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0">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Understand multiplication as repeated addition for 2 and 5.</w:t>
            </w:r>
          </w:p>
        </w:tc>
      </w:tr>
      <w:tr>
        <w:trPr>
          <w:cantSplit w:val="0"/>
          <w:trHeight w:val="515.9765625" w:hRule="atLeast"/>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C1">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0C2">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Doubling and Halving within 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C3">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Practice doubling and halving numbers up to 20 with interactive games and visual aids.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4">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Quickly recall doubles and halves of numbers up to 20.</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C5">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0C6">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Counting in 10s and Beyond</w:t>
            </w:r>
          </w:p>
        </w:tc>
        <w:tc>
          <w:tcPr>
            <w:shd w:fill="auto" w:val="clear"/>
            <w:tcMar>
              <w:top w:w="100.0" w:type="dxa"/>
              <w:left w:w="100.0" w:type="dxa"/>
              <w:bottom w:w="100.0" w:type="dxa"/>
              <w:right w:w="100.0" w:type="dxa"/>
            </w:tcMar>
            <w:vAlign w:val="top"/>
          </w:tcPr>
          <w:p w:rsidR="00000000" w:rsidDel="00000000" w:rsidP="00000000" w:rsidRDefault="00000000" w:rsidRPr="00000000" w14:paraId="000000C7">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Extend counting in tens to 100. Practice with songs, grouping objects, and number games.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8">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Count in steps of 10 up to 100 fluently.</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C9">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9</w:t>
            </w:r>
          </w:p>
        </w:tc>
        <w:tc>
          <w:tcPr>
            <w:shd w:fill="auto" w:val="clear"/>
            <w:tcMar>
              <w:top w:w="100.0" w:type="dxa"/>
              <w:left w:w="100.0" w:type="dxa"/>
              <w:bottom w:w="100.0" w:type="dxa"/>
              <w:right w:w="100.0" w:type="dxa"/>
            </w:tcMar>
            <w:vAlign w:val="top"/>
          </w:tcPr>
          <w:p w:rsidR="00000000" w:rsidDel="00000000" w:rsidP="00000000" w:rsidRDefault="00000000" w:rsidRPr="00000000" w14:paraId="000000CA">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Problem-Solving with Addition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CB">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Solve word problems involving addition up to 20. Use quick recall and practical activities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C">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Apply addition fluently in problem-solving scenarios.</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CD">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CE">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Problem-Solving with Subtraction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CF">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Solve word problems involving subtraction up to 20. Use quick recall and varied contexts.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D0">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Apply subtraction fluently in problem-solving scenarios.</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D1">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11</w:t>
            </w:r>
          </w:p>
        </w:tc>
        <w:tc>
          <w:tcPr>
            <w:shd w:fill="auto" w:val="clear"/>
            <w:tcMar>
              <w:top w:w="100.0" w:type="dxa"/>
              <w:left w:w="100.0" w:type="dxa"/>
              <w:bottom w:w="100.0" w:type="dxa"/>
              <w:right w:w="100.0" w:type="dxa"/>
            </w:tcMar>
            <w:vAlign w:val="top"/>
          </w:tcPr>
          <w:p w:rsidR="00000000" w:rsidDel="00000000" w:rsidP="00000000" w:rsidRDefault="00000000" w:rsidRPr="00000000" w14:paraId="000000D2">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Review and Consolidation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D3">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Revisit key concepts through interactive games, quizzes, and practical applications. Focus on fluency</w:t>
            </w:r>
          </w:p>
        </w:tc>
        <w:tc>
          <w:tcPr>
            <w:shd w:fill="auto" w:val="clear"/>
            <w:tcMar>
              <w:top w:w="100.0" w:type="dxa"/>
              <w:left w:w="100.0" w:type="dxa"/>
              <w:bottom w:w="100.0" w:type="dxa"/>
              <w:right w:w="100.0" w:type="dxa"/>
            </w:tcMar>
            <w:vAlign w:val="top"/>
          </w:tcPr>
          <w:p w:rsidR="00000000" w:rsidDel="00000000" w:rsidP="00000000" w:rsidRDefault="00000000" w:rsidRPr="00000000" w14:paraId="000000D4">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Consolidate and reinforce fluency in term's concepts.</w:t>
            </w:r>
          </w:p>
        </w:tc>
      </w:tr>
    </w:tbl>
    <w:p w:rsidR="00000000" w:rsidDel="00000000" w:rsidP="00000000" w:rsidRDefault="00000000" w:rsidRPr="00000000" w14:paraId="000000D5">
      <w:pPr>
        <w:rPr>
          <w:b w:val="1"/>
          <w:bCs w:val="1"/>
          <w:sz w:val="38"/>
          <w:szCs w:val="38"/>
          <w:u w:val="single"/>
        </w:rPr>
      </w:pPr>
      <w:r w:rsidDel="00000000" w:rsidR="00000000" w:rsidRPr="00000000">
        <w:rPr>
          <w:rtl w:val="0"/>
        </w:rPr>
      </w:r>
    </w:p>
    <w:p w:rsidR="00000000" w:rsidDel="00000000" w:rsidP="00000000" w:rsidRDefault="00000000" w:rsidRPr="00000000" w14:paraId="000000D6">
      <w:pPr>
        <w:rPr>
          <w:b w:val="1"/>
          <w:bCs w:val="1"/>
          <w:sz w:val="38"/>
          <w:szCs w:val="38"/>
          <w:u w:val="single"/>
        </w:rPr>
      </w:pPr>
      <w:r w:rsidDel="00000000" w:rsidR="00000000" w:rsidRPr="00000000">
        <w:rPr>
          <w:rtl w:val="0"/>
        </w:rPr>
      </w:r>
    </w:p>
    <w:p w:rsidR="00000000" w:rsidDel="00000000" w:rsidP="00000000" w:rsidRDefault="00000000" w:rsidRPr="00000000" w14:paraId="000000D7">
      <w:pPr>
        <w:rPr>
          <w:b w:val="1"/>
          <w:bCs w:val="1"/>
          <w:sz w:val="38"/>
          <w:szCs w:val="38"/>
          <w:u w:val="single"/>
        </w:rPr>
      </w:pPr>
      <w:r w:rsidDel="00000000" w:rsidR="00000000" w:rsidRPr="00000000">
        <w:rPr>
          <w:rtl w:val="0"/>
        </w:rPr>
      </w:r>
    </w:p>
    <w:p w:rsidR="00000000" w:rsidDel="00000000" w:rsidP="00000000" w:rsidRDefault="00000000" w:rsidRPr="00000000" w14:paraId="000000D8">
      <w:pPr>
        <w:rPr>
          <w:b w:val="1"/>
          <w:bCs w:val="1"/>
          <w:sz w:val="38"/>
          <w:szCs w:val="38"/>
          <w:u w:val="single"/>
        </w:rPr>
      </w:pPr>
      <w:r w:rsidDel="00000000" w:rsidR="00000000" w:rsidRPr="00000000">
        <w:rPr>
          <w:rtl w:val="0"/>
        </w:rPr>
      </w:r>
    </w:p>
    <w:p w:rsidR="00000000" w:rsidDel="00000000" w:rsidP="00000000" w:rsidRDefault="00000000" w:rsidRPr="00000000" w14:paraId="000000D9">
      <w:pPr>
        <w:rPr>
          <w:b w:val="1"/>
          <w:bCs w:val="1"/>
          <w:sz w:val="38"/>
          <w:szCs w:val="38"/>
          <w:u w:val="single"/>
        </w:rPr>
      </w:pPr>
      <w:r w:rsidDel="00000000" w:rsidR="00000000" w:rsidRPr="00000000">
        <w:rPr>
          <w:rtl w:val="0"/>
        </w:rPr>
      </w:r>
    </w:p>
    <w:p w:rsidR="00000000" w:rsidDel="00000000" w:rsidP="00000000" w:rsidRDefault="00000000" w:rsidRPr="00000000" w14:paraId="000000DA">
      <w:pPr>
        <w:rPr>
          <w:b w:val="1"/>
          <w:bCs w:val="1"/>
          <w:sz w:val="38"/>
          <w:szCs w:val="38"/>
          <w:u w:val="single"/>
        </w:rPr>
      </w:pPr>
      <w:r w:rsidDel="00000000" w:rsidR="00000000" w:rsidRPr="00000000">
        <w:rPr>
          <w:rtl w:val="0"/>
        </w:rPr>
      </w:r>
    </w:p>
    <w:p w:rsidR="00000000" w:rsidDel="00000000" w:rsidP="00000000" w:rsidRDefault="00000000" w:rsidRPr="00000000" w14:paraId="000000DB">
      <w:pPr>
        <w:rPr>
          <w:b w:val="1"/>
          <w:bCs w:val="1"/>
          <w:sz w:val="38"/>
          <w:szCs w:val="38"/>
          <w:u w:val="single"/>
        </w:rPr>
      </w:pPr>
      <w:r w:rsidDel="00000000" w:rsidR="00000000" w:rsidRPr="00000000">
        <w:rPr>
          <w:rtl w:val="0"/>
        </w:rPr>
      </w:r>
    </w:p>
    <w:p w:rsidR="00000000" w:rsidDel="00000000" w:rsidP="00000000" w:rsidRDefault="00000000" w:rsidRPr="00000000" w14:paraId="000000DC">
      <w:pPr>
        <w:rPr>
          <w:b w:val="1"/>
          <w:bCs w:val="1"/>
          <w:sz w:val="38"/>
          <w:szCs w:val="38"/>
          <w:u w:val="single"/>
        </w:rPr>
      </w:pPr>
      <w:r w:rsidDel="00000000" w:rsidR="00000000" w:rsidRPr="00000000">
        <w:rPr>
          <w:rtl w:val="0"/>
        </w:rPr>
      </w:r>
    </w:p>
    <w:p w:rsidR="00000000" w:rsidDel="00000000" w:rsidP="00000000" w:rsidRDefault="00000000" w:rsidRPr="00000000" w14:paraId="000000DD">
      <w:pPr>
        <w:rPr>
          <w:b w:val="1"/>
          <w:bCs w:val="1"/>
          <w:sz w:val="38"/>
          <w:szCs w:val="38"/>
          <w:u w:val="single"/>
        </w:rPr>
      </w:pPr>
      <w:r w:rsidDel="00000000" w:rsidR="00000000" w:rsidRPr="00000000">
        <w:rPr>
          <w:rtl w:val="0"/>
        </w:rPr>
      </w:r>
    </w:p>
    <w:p w:rsidR="00000000" w:rsidDel="00000000" w:rsidP="00000000" w:rsidRDefault="00000000" w:rsidRPr="00000000" w14:paraId="000000DE">
      <w:pPr>
        <w:rPr>
          <w:b w:val="1"/>
          <w:bCs w:val="1"/>
          <w:sz w:val="38"/>
          <w:szCs w:val="38"/>
          <w:u w:val="single"/>
        </w:rPr>
      </w:pPr>
      <w:r w:rsidDel="00000000" w:rsidR="00000000" w:rsidRPr="00000000">
        <w:rPr>
          <w:rtl w:val="0"/>
        </w:rPr>
      </w:r>
    </w:p>
    <w:p w:rsidR="00000000" w:rsidDel="00000000" w:rsidP="00000000" w:rsidRDefault="00000000" w:rsidRPr="00000000" w14:paraId="000000DF">
      <w:pPr>
        <w:rPr>
          <w:b w:val="1"/>
          <w:bCs w:val="1"/>
          <w:sz w:val="38"/>
          <w:szCs w:val="38"/>
          <w:u w:val="single"/>
        </w:rPr>
      </w:pPr>
      <w:r w:rsidDel="00000000" w:rsidR="00000000" w:rsidRPr="00000000">
        <w:rPr>
          <w:rtl w:val="0"/>
        </w:rPr>
      </w:r>
    </w:p>
    <w:p w:rsidR="00000000" w:rsidDel="00000000" w:rsidP="00000000" w:rsidRDefault="00000000" w:rsidRPr="00000000" w14:paraId="000000E0">
      <w:pPr>
        <w:rPr>
          <w:b w:val="1"/>
          <w:bCs w:val="1"/>
          <w:sz w:val="38"/>
          <w:szCs w:val="38"/>
          <w:u w:val="single"/>
        </w:rPr>
      </w:pPr>
      <w:r w:rsidDel="00000000" w:rsidR="00000000" w:rsidRPr="00000000">
        <w:rPr>
          <w:rtl w:val="0"/>
        </w:rPr>
      </w:r>
    </w:p>
    <w:p w:rsidR="00000000" w:rsidDel="00000000" w:rsidP="00000000" w:rsidRDefault="00000000" w:rsidRPr="00000000" w14:paraId="000000E1">
      <w:pPr>
        <w:rPr>
          <w:b w:val="1"/>
          <w:bCs w:val="1"/>
          <w:sz w:val="38"/>
          <w:szCs w:val="38"/>
          <w:u w:val="single"/>
        </w:rPr>
      </w:pPr>
      <w:r w:rsidDel="00000000" w:rsidR="00000000" w:rsidRPr="00000000">
        <w:rPr>
          <w:rtl w:val="0"/>
        </w:rPr>
      </w:r>
    </w:p>
    <w:p w:rsidR="00000000" w:rsidDel="00000000" w:rsidP="00000000" w:rsidRDefault="00000000" w:rsidRPr="00000000" w14:paraId="000000E2">
      <w:pPr>
        <w:pStyle w:val="Heading3"/>
        <w:keepNext w:val="0"/>
        <w:keepLines w:val="0"/>
        <w:spacing w:before="280" w:lineRule="auto"/>
        <w:rPr>
          <w:color w:val="000000"/>
          <w:sz w:val="36"/>
          <w:szCs w:val="36"/>
        </w:rPr>
      </w:pPr>
      <w:bookmarkStart w:colFirst="0" w:colLast="0" w:name="_ijke2rqvotdk" w:id="10"/>
      <w:bookmarkEnd w:id="10"/>
      <w:r w:rsidDel="00000000" w:rsidR="00000000" w:rsidRPr="00000000">
        <w:rPr>
          <w:color w:val="000000"/>
          <w:sz w:val="36"/>
          <w:szCs w:val="36"/>
          <w:rtl w:val="0"/>
        </w:rPr>
        <w:t xml:space="preserve">Year 1 Summer Term Weekly Overview</w:t>
      </w:r>
    </w:p>
    <w:p w:rsidR="00000000" w:rsidDel="00000000" w:rsidP="00000000" w:rsidRDefault="00000000" w:rsidRPr="00000000" w14:paraId="000000E3">
      <w:pPr>
        <w:spacing w:after="240" w:before="240" w:lineRule="auto"/>
        <w:rPr>
          <w:sz w:val="36"/>
          <w:szCs w:val="36"/>
        </w:rPr>
      </w:pPr>
      <w:r w:rsidDel="00000000" w:rsidR="00000000" w:rsidRPr="00000000">
        <w:rPr>
          <w:sz w:val="36"/>
          <w:szCs w:val="36"/>
          <w:rtl w:val="0"/>
        </w:rPr>
        <w:t xml:space="preserve">Key Skills:</w:t>
      </w:r>
    </w:p>
    <w:p w:rsidR="00000000" w:rsidDel="00000000" w:rsidP="00000000" w:rsidRDefault="00000000" w:rsidRPr="00000000" w14:paraId="000000E4">
      <w:pPr>
        <w:numPr>
          <w:ilvl w:val="0"/>
          <w:numId w:val="3"/>
        </w:numPr>
        <w:spacing w:after="0" w:afterAutospacing="0" w:before="240" w:lineRule="auto"/>
        <w:ind w:left="720" w:hanging="360"/>
        <w:rPr>
          <w:sz w:val="36"/>
          <w:szCs w:val="36"/>
        </w:rPr>
      </w:pPr>
      <w:r w:rsidDel="00000000" w:rsidR="00000000" w:rsidRPr="00000000">
        <w:rPr>
          <w:sz w:val="36"/>
          <w:szCs w:val="36"/>
          <w:rtl w:val="0"/>
        </w:rPr>
        <w:t xml:space="preserve">Reinforcing and extending fluency in counting, addition, and subtraction</w:t>
      </w:r>
    </w:p>
    <w:p w:rsidR="00000000" w:rsidDel="00000000" w:rsidP="00000000" w:rsidRDefault="00000000" w:rsidRPr="00000000" w14:paraId="000000E5">
      <w:pPr>
        <w:numPr>
          <w:ilvl w:val="0"/>
          <w:numId w:val="3"/>
        </w:numPr>
        <w:spacing w:after="0" w:afterAutospacing="0" w:before="0" w:beforeAutospacing="0" w:lineRule="auto"/>
        <w:ind w:left="720" w:hanging="360"/>
        <w:rPr>
          <w:sz w:val="36"/>
          <w:szCs w:val="36"/>
        </w:rPr>
      </w:pPr>
      <w:r w:rsidDel="00000000" w:rsidR="00000000" w:rsidRPr="00000000">
        <w:rPr>
          <w:sz w:val="36"/>
          <w:szCs w:val="36"/>
          <w:rtl w:val="0"/>
        </w:rPr>
        <w:t xml:space="preserve">Developing a deeper understanding of multiplication and division concepts</w:t>
      </w:r>
    </w:p>
    <w:p w:rsidR="00000000" w:rsidDel="00000000" w:rsidP="00000000" w:rsidRDefault="00000000" w:rsidRPr="00000000" w14:paraId="000000E6">
      <w:pPr>
        <w:numPr>
          <w:ilvl w:val="0"/>
          <w:numId w:val="3"/>
        </w:numPr>
        <w:spacing w:after="0" w:afterAutospacing="0" w:before="0" w:beforeAutospacing="0" w:lineRule="auto"/>
        <w:ind w:left="720" w:hanging="360"/>
        <w:rPr>
          <w:sz w:val="36"/>
          <w:szCs w:val="36"/>
        </w:rPr>
      </w:pPr>
      <w:r w:rsidDel="00000000" w:rsidR="00000000" w:rsidRPr="00000000">
        <w:rPr>
          <w:sz w:val="36"/>
          <w:szCs w:val="36"/>
          <w:rtl w:val="0"/>
        </w:rPr>
        <w:t xml:space="preserve">Exploring more advanced number patterns and sequences</w:t>
      </w:r>
    </w:p>
    <w:p w:rsidR="00000000" w:rsidDel="00000000" w:rsidP="00000000" w:rsidRDefault="00000000" w:rsidRPr="00000000" w14:paraId="000000E7">
      <w:pPr>
        <w:numPr>
          <w:ilvl w:val="0"/>
          <w:numId w:val="3"/>
        </w:numPr>
        <w:spacing w:after="240" w:before="0" w:beforeAutospacing="0" w:lineRule="auto"/>
        <w:ind w:left="720" w:hanging="360"/>
        <w:rPr>
          <w:sz w:val="36"/>
          <w:szCs w:val="36"/>
        </w:rPr>
      </w:pPr>
      <w:r w:rsidDel="00000000" w:rsidR="00000000" w:rsidRPr="00000000">
        <w:rPr>
          <w:sz w:val="36"/>
          <w:szCs w:val="36"/>
          <w:rtl w:val="0"/>
        </w:rPr>
        <w:t xml:space="preserve">Introducing time and measurement concepts</w:t>
      </w:r>
      <w:r w:rsidDel="00000000" w:rsidR="00000000" w:rsidRPr="00000000">
        <w:rPr>
          <w:rtl w:val="0"/>
        </w:rPr>
      </w:r>
    </w:p>
    <w:tbl>
      <w:tblPr>
        <w:tblStyle w:val="Table4"/>
        <w:tblW w:w="129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10"/>
        <w:gridCol w:w="2910"/>
        <w:gridCol w:w="5400"/>
        <w:gridCol w:w="3240"/>
        <w:tblGridChange w:id="0">
          <w:tblGrid>
            <w:gridCol w:w="1410"/>
            <w:gridCol w:w="2910"/>
            <w:gridCol w:w="5400"/>
            <w:gridCol w:w="3240"/>
          </w:tblGrid>
        </w:tblGridChange>
      </w:tblGrid>
      <w:tr>
        <w:trPr>
          <w:cantSplit w:val="0"/>
          <w:trHeight w:val="440" w:hRule="atLeast"/>
          <w:tblHeader w:val="1"/>
        </w:trPr>
        <w:tc>
          <w:tcPr>
            <w:gridSpan w:val="4"/>
            <w:shd w:fill="cccccc" w:val="clear"/>
            <w:tcMar>
              <w:top w:w="100.0" w:type="dxa"/>
              <w:left w:w="100.0" w:type="dxa"/>
              <w:bottom w:w="100.0" w:type="dxa"/>
              <w:right w:w="100.0" w:type="dxa"/>
            </w:tcMar>
            <w:vAlign w:val="top"/>
          </w:tcPr>
          <w:p w:rsidR="00000000" w:rsidDel="00000000" w:rsidP="00000000" w:rsidRDefault="00000000" w:rsidRPr="00000000" w14:paraId="000000E8">
            <w:pPr>
              <w:widowControl w:val="0"/>
              <w:spacing w:line="240" w:lineRule="auto"/>
              <w:rPr>
                <w:b w:val="1"/>
                <w:bCs w:val="1"/>
                <w:sz w:val="32"/>
                <w:szCs w:val="32"/>
                <w:u w:val="single"/>
              </w:rPr>
            </w:pPr>
            <w:r w:rsidDel="00000000" w:rsidR="00000000" w:rsidRPr="00000000">
              <w:rPr>
                <w:b w:val="1"/>
                <w:bCs w:val="1"/>
                <w:sz w:val="32"/>
                <w:szCs w:val="32"/>
                <w:u w:val="single"/>
                <w:rtl w:val="0"/>
              </w:rPr>
              <w:t xml:space="preserve">Year 1 Summer term </w:t>
            </w:r>
          </w:p>
        </w:tc>
      </w:tr>
      <w:tr>
        <w:trPr>
          <w:cantSplit w:val="0"/>
          <w:tblHeader w:val="1"/>
        </w:trPr>
        <w:tc>
          <w:tcPr>
            <w:shd w:fill="cccccc" w:val="clear"/>
            <w:tcMar>
              <w:top w:w="100.0" w:type="dxa"/>
              <w:left w:w="100.0" w:type="dxa"/>
              <w:bottom w:w="100.0" w:type="dxa"/>
              <w:right w:w="100.0" w:type="dxa"/>
            </w:tcMar>
            <w:vAlign w:val="top"/>
          </w:tcPr>
          <w:p w:rsidR="00000000" w:rsidDel="00000000" w:rsidP="00000000" w:rsidRDefault="00000000" w:rsidRPr="00000000" w14:paraId="000000EC">
            <w:pPr>
              <w:widowControl w:val="0"/>
              <w:spacing w:line="240" w:lineRule="auto"/>
              <w:rPr>
                <w:b w:val="1"/>
                <w:bCs w:val="1"/>
                <w:sz w:val="24"/>
                <w:szCs w:val="24"/>
                <w:u w:val="single"/>
              </w:rPr>
            </w:pPr>
            <w:r w:rsidDel="00000000" w:rsidR="00000000" w:rsidRPr="00000000">
              <w:rPr>
                <w:b w:val="1"/>
                <w:bCs w:val="1"/>
                <w:sz w:val="24"/>
                <w:szCs w:val="24"/>
                <w:u w:val="single"/>
                <w:rtl w:val="0"/>
              </w:rPr>
              <w:t xml:space="preserve">Week</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ED">
            <w:pPr>
              <w:widowControl w:val="0"/>
              <w:spacing w:line="240" w:lineRule="auto"/>
              <w:rPr>
                <w:b w:val="1"/>
                <w:bCs w:val="1"/>
                <w:sz w:val="24"/>
                <w:szCs w:val="24"/>
                <w:u w:val="single"/>
              </w:rPr>
            </w:pPr>
            <w:r w:rsidDel="00000000" w:rsidR="00000000" w:rsidRPr="00000000">
              <w:rPr>
                <w:b w:val="1"/>
                <w:bCs w:val="1"/>
                <w:sz w:val="24"/>
                <w:szCs w:val="24"/>
                <w:u w:val="single"/>
                <w:rtl w:val="0"/>
              </w:rPr>
              <w:t xml:space="preserve">Focus</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EE">
            <w:pPr>
              <w:widowControl w:val="0"/>
              <w:spacing w:line="240" w:lineRule="auto"/>
              <w:rPr>
                <w:b w:val="1"/>
                <w:bCs w:val="1"/>
                <w:sz w:val="24"/>
                <w:szCs w:val="24"/>
                <w:u w:val="single"/>
              </w:rPr>
            </w:pPr>
            <w:r w:rsidDel="00000000" w:rsidR="00000000" w:rsidRPr="00000000">
              <w:rPr>
                <w:b w:val="1"/>
                <w:bCs w:val="1"/>
                <w:sz w:val="24"/>
                <w:szCs w:val="24"/>
                <w:u w:val="single"/>
                <w:rtl w:val="0"/>
              </w:rPr>
              <w:t xml:space="preserve">Key Activities</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EF">
            <w:pPr>
              <w:widowControl w:val="0"/>
              <w:spacing w:line="240" w:lineRule="auto"/>
              <w:rPr>
                <w:b w:val="1"/>
                <w:bCs w:val="1"/>
                <w:sz w:val="24"/>
                <w:szCs w:val="24"/>
                <w:u w:val="single"/>
              </w:rPr>
            </w:pPr>
            <w:r w:rsidDel="00000000" w:rsidR="00000000" w:rsidRPr="00000000">
              <w:rPr>
                <w:b w:val="1"/>
                <w:bCs w:val="1"/>
                <w:sz w:val="24"/>
                <w:szCs w:val="24"/>
                <w:u w:val="single"/>
                <w:rtl w:val="0"/>
              </w:rPr>
              <w:t xml:space="preserve">Learning Objectives </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F0">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F1">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Counting to 100 and Beyond</w:t>
            </w:r>
          </w:p>
        </w:tc>
        <w:tc>
          <w:tcPr>
            <w:shd w:fill="auto" w:val="clear"/>
            <w:tcMar>
              <w:top w:w="100.0" w:type="dxa"/>
              <w:left w:w="100.0" w:type="dxa"/>
              <w:bottom w:w="100.0" w:type="dxa"/>
              <w:right w:w="100.0" w:type="dxa"/>
            </w:tcMar>
            <w:vAlign w:val="top"/>
          </w:tcPr>
          <w:p w:rsidR="00000000" w:rsidDel="00000000" w:rsidP="00000000" w:rsidRDefault="00000000" w:rsidRPr="00000000" w14:paraId="000000F2">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Count forwards and backwards from any number up to 100. Use number lines, games, and real-life contexts.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F3">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Count confidently to and from 100.</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F4">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F5">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Number Bonds to 20 and Beyond</w:t>
            </w:r>
          </w:p>
        </w:tc>
        <w:tc>
          <w:tcPr>
            <w:shd w:fill="auto" w:val="clear"/>
            <w:tcMar>
              <w:top w:w="100.0" w:type="dxa"/>
              <w:left w:w="100.0" w:type="dxa"/>
              <w:bottom w:w="100.0" w:type="dxa"/>
              <w:right w:w="100.0" w:type="dxa"/>
            </w:tcMar>
            <w:vAlign w:val="top"/>
          </w:tcPr>
          <w:p w:rsidR="00000000" w:rsidDel="00000000" w:rsidP="00000000" w:rsidRDefault="00000000" w:rsidRPr="00000000" w14:paraId="000000F6">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Reinforce and extend number bonds to 20. Introduce number bonds to 50 using practical activities and games.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F7">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Quickly recall number bonds to 20 and begin exploring beyond.</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F8">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F9">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Addition and Subtraction within 50</w:t>
            </w:r>
          </w:p>
        </w:tc>
        <w:tc>
          <w:tcPr>
            <w:shd w:fill="auto" w:val="clear"/>
            <w:tcMar>
              <w:top w:w="100.0" w:type="dxa"/>
              <w:left w:w="100.0" w:type="dxa"/>
              <w:bottom w:w="100.0" w:type="dxa"/>
              <w:right w:w="100.0" w:type="dxa"/>
            </w:tcMar>
            <w:vAlign w:val="top"/>
          </w:tcPr>
          <w:p w:rsidR="00000000" w:rsidDel="00000000" w:rsidP="00000000" w:rsidRDefault="00000000" w:rsidRPr="00000000" w14:paraId="000000FA">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Practice mental strategies for addition and subtraction within 50. Use quick recall and practical problems.</w:t>
            </w:r>
          </w:p>
        </w:tc>
        <w:tc>
          <w:tcPr>
            <w:shd w:fill="auto" w:val="clear"/>
            <w:tcMar>
              <w:top w:w="100.0" w:type="dxa"/>
              <w:left w:w="100.0" w:type="dxa"/>
              <w:bottom w:w="100.0" w:type="dxa"/>
              <w:right w:w="100.0" w:type="dxa"/>
            </w:tcMar>
            <w:vAlign w:val="top"/>
          </w:tcPr>
          <w:p w:rsidR="00000000" w:rsidDel="00000000" w:rsidP="00000000" w:rsidRDefault="00000000" w:rsidRPr="00000000" w14:paraId="000000FB">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Quickly recall number bonds to 20 and begin exploring beyond.</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FC">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FD">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Counting in 2s, 5s, and 10s</w:t>
            </w:r>
          </w:p>
        </w:tc>
        <w:tc>
          <w:tcPr>
            <w:shd w:fill="auto" w:val="clear"/>
            <w:tcMar>
              <w:top w:w="100.0" w:type="dxa"/>
              <w:left w:w="100.0" w:type="dxa"/>
              <w:bottom w:w="100.0" w:type="dxa"/>
              <w:right w:w="100.0" w:type="dxa"/>
            </w:tcMar>
            <w:vAlign w:val="top"/>
          </w:tcPr>
          <w:p w:rsidR="00000000" w:rsidDel="00000000" w:rsidP="00000000" w:rsidRDefault="00000000" w:rsidRPr="00000000" w14:paraId="000000FE">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Practice counting in 2s, 5s, and 10s up to 100. Use songs, grouping, and patterns to reinforce fluency.</w:t>
            </w:r>
          </w:p>
        </w:tc>
        <w:tc>
          <w:tcPr>
            <w:shd w:fill="auto" w:val="clear"/>
            <w:tcMar>
              <w:top w:w="100.0" w:type="dxa"/>
              <w:left w:w="100.0" w:type="dxa"/>
              <w:bottom w:w="100.0" w:type="dxa"/>
              <w:right w:w="100.0" w:type="dxa"/>
            </w:tcMar>
            <w:vAlign w:val="top"/>
          </w:tcPr>
          <w:p w:rsidR="00000000" w:rsidDel="00000000" w:rsidP="00000000" w:rsidRDefault="00000000" w:rsidRPr="00000000" w14:paraId="000000FF">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Count fluently in steps of 2, 5, and 10 up to 100.</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100">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101">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Introduction to Multiplication (x2, x5, x10)</w:t>
            </w:r>
          </w:p>
        </w:tc>
        <w:tc>
          <w:tcPr>
            <w:shd w:fill="auto" w:val="clear"/>
            <w:tcMar>
              <w:top w:w="100.0" w:type="dxa"/>
              <w:left w:w="100.0" w:type="dxa"/>
              <w:bottom w:w="100.0" w:type="dxa"/>
              <w:right w:w="100.0" w:type="dxa"/>
            </w:tcMar>
            <w:vAlign w:val="top"/>
          </w:tcPr>
          <w:p w:rsidR="00000000" w:rsidDel="00000000" w:rsidP="00000000" w:rsidRDefault="00000000" w:rsidRPr="00000000" w14:paraId="00000102">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Explore simple multiplication through arrays and repeated addition. Practice with quick response activities.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03">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Understand and begin to recall multiplication facts for 2, 5, and 10.</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104">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105">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Introduction to Division (÷2, ÷5, ÷10)</w:t>
            </w:r>
          </w:p>
        </w:tc>
        <w:tc>
          <w:tcPr>
            <w:shd w:fill="auto" w:val="clear"/>
            <w:tcMar>
              <w:top w:w="100.0" w:type="dxa"/>
              <w:left w:w="100.0" w:type="dxa"/>
              <w:bottom w:w="100.0" w:type="dxa"/>
              <w:right w:w="100.0" w:type="dxa"/>
            </w:tcMar>
            <w:vAlign w:val="top"/>
          </w:tcPr>
          <w:p w:rsidR="00000000" w:rsidDel="00000000" w:rsidP="00000000" w:rsidRDefault="00000000" w:rsidRPr="00000000" w14:paraId="00000106">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Understand division through sharing and grouping. Use practical examples and quick recall drills.</w:t>
            </w:r>
          </w:p>
        </w:tc>
        <w:tc>
          <w:tcPr>
            <w:shd w:fill="auto" w:val="clear"/>
            <w:tcMar>
              <w:top w:w="100.0" w:type="dxa"/>
              <w:left w:w="100.0" w:type="dxa"/>
              <w:bottom w:w="100.0" w:type="dxa"/>
              <w:right w:w="100.0" w:type="dxa"/>
            </w:tcMar>
            <w:vAlign w:val="top"/>
          </w:tcPr>
          <w:p w:rsidR="00000000" w:rsidDel="00000000" w:rsidP="00000000" w:rsidRDefault="00000000" w:rsidRPr="00000000" w14:paraId="00000107">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Understand and begin to solve division problems involving 2, 5, and 10.</w:t>
            </w:r>
          </w:p>
        </w:tc>
      </w:tr>
      <w:tr>
        <w:trPr>
          <w:cantSplit w:val="0"/>
          <w:trHeight w:val="515.9765625" w:hRule="atLeast"/>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108">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109">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Doubling and Halving within 50</w:t>
            </w:r>
          </w:p>
        </w:tc>
        <w:tc>
          <w:tcPr>
            <w:shd w:fill="auto" w:val="clear"/>
            <w:tcMar>
              <w:top w:w="100.0" w:type="dxa"/>
              <w:left w:w="100.0" w:type="dxa"/>
              <w:bottom w:w="100.0" w:type="dxa"/>
              <w:right w:w="100.0" w:type="dxa"/>
            </w:tcMar>
            <w:vAlign w:val="top"/>
          </w:tcPr>
          <w:p w:rsidR="00000000" w:rsidDel="00000000" w:rsidP="00000000" w:rsidRDefault="00000000" w:rsidRPr="00000000" w14:paraId="0000010A">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Practice doubling and halving numbers up to 50 using interactive games and visual aids.</w:t>
            </w:r>
          </w:p>
        </w:tc>
        <w:tc>
          <w:tcPr>
            <w:shd w:fill="auto" w:val="clear"/>
            <w:tcMar>
              <w:top w:w="100.0" w:type="dxa"/>
              <w:left w:w="100.0" w:type="dxa"/>
              <w:bottom w:w="100.0" w:type="dxa"/>
              <w:right w:w="100.0" w:type="dxa"/>
            </w:tcMar>
            <w:vAlign w:val="top"/>
          </w:tcPr>
          <w:p w:rsidR="00000000" w:rsidDel="00000000" w:rsidP="00000000" w:rsidRDefault="00000000" w:rsidRPr="00000000" w14:paraId="0000010B">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Quickly recall doubles and halves of numbers up to 50.</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10C">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10D">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Counting in 3s and 4s</w:t>
            </w:r>
          </w:p>
        </w:tc>
        <w:tc>
          <w:tcPr>
            <w:shd w:fill="auto" w:val="clear"/>
            <w:tcMar>
              <w:top w:w="100.0" w:type="dxa"/>
              <w:left w:w="100.0" w:type="dxa"/>
              <w:bottom w:w="100.0" w:type="dxa"/>
              <w:right w:w="100.0" w:type="dxa"/>
            </w:tcMar>
            <w:vAlign w:val="top"/>
          </w:tcPr>
          <w:p w:rsidR="00000000" w:rsidDel="00000000" w:rsidP="00000000" w:rsidRDefault="00000000" w:rsidRPr="00000000" w14:paraId="0000010E">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Count in steps of 3 and 4 up to 30 and 40 respectively. Use songs, grouping, and quick recall activities.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0F">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Count fluently in steps of 3 and 4 up to 30 and 40.</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110">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9</w:t>
            </w:r>
          </w:p>
        </w:tc>
        <w:tc>
          <w:tcPr>
            <w:shd w:fill="auto" w:val="clear"/>
            <w:tcMar>
              <w:top w:w="100.0" w:type="dxa"/>
              <w:left w:w="100.0" w:type="dxa"/>
              <w:bottom w:w="100.0" w:type="dxa"/>
              <w:right w:w="100.0" w:type="dxa"/>
            </w:tcMar>
            <w:vAlign w:val="top"/>
          </w:tcPr>
          <w:p w:rsidR="00000000" w:rsidDel="00000000" w:rsidP="00000000" w:rsidRDefault="00000000" w:rsidRPr="00000000" w14:paraId="00000111">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Introduction to 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112">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Learn to tell the time to the hour and half-hour. Use clocks, games, and real-life scenarios for practice.</w:t>
            </w:r>
          </w:p>
        </w:tc>
        <w:tc>
          <w:tcPr>
            <w:shd w:fill="auto" w:val="clear"/>
            <w:tcMar>
              <w:top w:w="100.0" w:type="dxa"/>
              <w:left w:w="100.0" w:type="dxa"/>
              <w:bottom w:w="100.0" w:type="dxa"/>
              <w:right w:w="100.0" w:type="dxa"/>
            </w:tcMar>
            <w:vAlign w:val="top"/>
          </w:tcPr>
          <w:p w:rsidR="00000000" w:rsidDel="00000000" w:rsidP="00000000" w:rsidRDefault="00000000" w:rsidRPr="00000000" w14:paraId="00000113">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Tell the time to the hour and half-hour confidently.</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114">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115">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Measurement Basics (Length, Weight, Volume)</w:t>
            </w:r>
          </w:p>
        </w:tc>
        <w:tc>
          <w:tcPr>
            <w:shd w:fill="auto" w:val="clear"/>
            <w:tcMar>
              <w:top w:w="100.0" w:type="dxa"/>
              <w:left w:w="100.0" w:type="dxa"/>
              <w:bottom w:w="100.0" w:type="dxa"/>
              <w:right w:w="100.0" w:type="dxa"/>
            </w:tcMar>
            <w:vAlign w:val="top"/>
          </w:tcPr>
          <w:p w:rsidR="00000000" w:rsidDel="00000000" w:rsidP="00000000" w:rsidRDefault="00000000" w:rsidRPr="00000000" w14:paraId="00000116">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Explore basic measurement concepts using rulers, scales, and containers. Practice through hands-on activities.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17">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Understand and compare lengths, weights, and volumes.</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118">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11</w:t>
            </w:r>
          </w:p>
        </w:tc>
        <w:tc>
          <w:tcPr>
            <w:shd w:fill="auto" w:val="clear"/>
            <w:tcMar>
              <w:top w:w="100.0" w:type="dxa"/>
              <w:left w:w="100.0" w:type="dxa"/>
              <w:bottom w:w="100.0" w:type="dxa"/>
              <w:right w:w="100.0" w:type="dxa"/>
            </w:tcMar>
            <w:vAlign w:val="top"/>
          </w:tcPr>
          <w:p w:rsidR="00000000" w:rsidDel="00000000" w:rsidP="00000000" w:rsidRDefault="00000000" w:rsidRPr="00000000" w14:paraId="00000119">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Problem-Solving with Multiplication and Division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1A">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Solve simple word problems involving multiplication and division. Use objects and practical examples.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1B">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Apply multiplication and division skills in problem-solving.</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11C">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11D">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Review and Consolidation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1E">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Review and consolidate key concepts from the year through games, quizzes, and practical activities. Focus on fluency.</w:t>
            </w:r>
          </w:p>
        </w:tc>
        <w:tc>
          <w:tcPr>
            <w:shd w:fill="auto" w:val="clear"/>
            <w:tcMar>
              <w:top w:w="100.0" w:type="dxa"/>
              <w:left w:w="100.0" w:type="dxa"/>
              <w:bottom w:w="100.0" w:type="dxa"/>
              <w:right w:w="100.0" w:type="dxa"/>
            </w:tcMar>
            <w:vAlign w:val="top"/>
          </w:tcPr>
          <w:p w:rsidR="00000000" w:rsidDel="00000000" w:rsidP="00000000" w:rsidRDefault="00000000" w:rsidRPr="00000000" w14:paraId="0000011F">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Consolidate and reinforce fluency in year's concepts.</w:t>
            </w:r>
          </w:p>
        </w:tc>
      </w:tr>
    </w:tbl>
    <w:p w:rsidR="00000000" w:rsidDel="00000000" w:rsidP="00000000" w:rsidRDefault="00000000" w:rsidRPr="00000000" w14:paraId="00000120">
      <w:pPr>
        <w:rPr>
          <w:b w:val="1"/>
          <w:bCs w:val="1"/>
          <w:sz w:val="38"/>
          <w:szCs w:val="38"/>
          <w:u w:val="single"/>
        </w:rPr>
      </w:pPr>
      <w:r w:rsidDel="00000000" w:rsidR="00000000" w:rsidRPr="00000000">
        <w:rPr>
          <w:rtl w:val="0"/>
        </w:rPr>
      </w:r>
    </w:p>
    <w:p w:rsidR="00000000" w:rsidDel="00000000" w:rsidP="00000000" w:rsidRDefault="00000000" w:rsidRPr="00000000" w14:paraId="00000121">
      <w:pPr>
        <w:rPr>
          <w:b w:val="1"/>
          <w:bCs w:val="1"/>
          <w:sz w:val="38"/>
          <w:szCs w:val="38"/>
          <w:u w:val="single"/>
        </w:rPr>
      </w:pPr>
      <w:r w:rsidDel="00000000" w:rsidR="00000000" w:rsidRPr="00000000">
        <w:rPr>
          <w:rtl w:val="0"/>
        </w:rPr>
      </w:r>
    </w:p>
    <w:p w:rsidR="00000000" w:rsidDel="00000000" w:rsidP="00000000" w:rsidRDefault="00000000" w:rsidRPr="00000000" w14:paraId="00000122">
      <w:pPr>
        <w:rPr>
          <w:b w:val="1"/>
          <w:bCs w:val="1"/>
          <w:sz w:val="38"/>
          <w:szCs w:val="38"/>
          <w:u w:val="single"/>
        </w:rPr>
      </w:pPr>
      <w:r w:rsidDel="00000000" w:rsidR="00000000" w:rsidRPr="00000000">
        <w:rPr>
          <w:rtl w:val="0"/>
        </w:rPr>
      </w:r>
    </w:p>
    <w:p w:rsidR="00000000" w:rsidDel="00000000" w:rsidP="00000000" w:rsidRDefault="00000000" w:rsidRPr="00000000" w14:paraId="00000123">
      <w:pPr>
        <w:rPr>
          <w:b w:val="1"/>
          <w:bCs w:val="1"/>
          <w:sz w:val="38"/>
          <w:szCs w:val="38"/>
          <w:u w:val="single"/>
        </w:rPr>
      </w:pPr>
      <w:r w:rsidDel="00000000" w:rsidR="00000000" w:rsidRPr="00000000">
        <w:rPr>
          <w:rtl w:val="0"/>
        </w:rPr>
      </w:r>
    </w:p>
    <w:p w:rsidR="00000000" w:rsidDel="00000000" w:rsidP="00000000" w:rsidRDefault="00000000" w:rsidRPr="00000000" w14:paraId="00000124">
      <w:pPr>
        <w:rPr>
          <w:b w:val="1"/>
          <w:bCs w:val="1"/>
          <w:sz w:val="38"/>
          <w:szCs w:val="38"/>
          <w:u w:val="single"/>
        </w:rPr>
      </w:pPr>
      <w:r w:rsidDel="00000000" w:rsidR="00000000" w:rsidRPr="00000000">
        <w:rPr>
          <w:rtl w:val="0"/>
        </w:rPr>
      </w:r>
    </w:p>
    <w:p w:rsidR="00000000" w:rsidDel="00000000" w:rsidP="00000000" w:rsidRDefault="00000000" w:rsidRPr="00000000" w14:paraId="00000125">
      <w:pPr>
        <w:rPr>
          <w:b w:val="1"/>
          <w:bCs w:val="1"/>
          <w:sz w:val="38"/>
          <w:szCs w:val="38"/>
          <w:u w:val="single"/>
        </w:rPr>
      </w:pPr>
      <w:r w:rsidDel="00000000" w:rsidR="00000000" w:rsidRPr="00000000">
        <w:rPr>
          <w:rtl w:val="0"/>
        </w:rPr>
      </w:r>
    </w:p>
    <w:p w:rsidR="00000000" w:rsidDel="00000000" w:rsidP="00000000" w:rsidRDefault="00000000" w:rsidRPr="00000000" w14:paraId="00000126">
      <w:pPr>
        <w:rPr>
          <w:b w:val="1"/>
          <w:bCs w:val="1"/>
          <w:sz w:val="38"/>
          <w:szCs w:val="38"/>
          <w:u w:val="single"/>
        </w:rPr>
      </w:pPr>
      <w:r w:rsidDel="00000000" w:rsidR="00000000" w:rsidRPr="00000000">
        <w:rPr>
          <w:rtl w:val="0"/>
        </w:rPr>
      </w:r>
    </w:p>
    <w:p w:rsidR="00000000" w:rsidDel="00000000" w:rsidP="00000000" w:rsidRDefault="00000000" w:rsidRPr="00000000" w14:paraId="00000127">
      <w:pPr>
        <w:rPr>
          <w:b w:val="1"/>
          <w:bCs w:val="1"/>
          <w:sz w:val="38"/>
          <w:szCs w:val="38"/>
          <w:u w:val="single"/>
        </w:rPr>
      </w:pPr>
      <w:r w:rsidDel="00000000" w:rsidR="00000000" w:rsidRPr="00000000">
        <w:rPr>
          <w:rtl w:val="0"/>
        </w:rPr>
      </w:r>
    </w:p>
    <w:p w:rsidR="00000000" w:rsidDel="00000000" w:rsidP="00000000" w:rsidRDefault="00000000" w:rsidRPr="00000000" w14:paraId="00000128">
      <w:pPr>
        <w:rPr>
          <w:b w:val="1"/>
          <w:bCs w:val="1"/>
          <w:sz w:val="38"/>
          <w:szCs w:val="38"/>
          <w:u w:val="single"/>
        </w:rPr>
      </w:pPr>
      <w:r w:rsidDel="00000000" w:rsidR="00000000" w:rsidRPr="00000000">
        <w:rPr>
          <w:rtl w:val="0"/>
        </w:rPr>
      </w:r>
    </w:p>
    <w:p w:rsidR="00000000" w:rsidDel="00000000" w:rsidP="00000000" w:rsidRDefault="00000000" w:rsidRPr="00000000" w14:paraId="00000129">
      <w:pPr>
        <w:rPr>
          <w:b w:val="1"/>
          <w:bCs w:val="1"/>
          <w:sz w:val="38"/>
          <w:szCs w:val="38"/>
          <w:u w:val="single"/>
        </w:rPr>
      </w:pPr>
      <w:r w:rsidDel="00000000" w:rsidR="00000000" w:rsidRPr="00000000">
        <w:rPr>
          <w:rtl w:val="0"/>
        </w:rPr>
      </w:r>
    </w:p>
    <w:p w:rsidR="00000000" w:rsidDel="00000000" w:rsidP="00000000" w:rsidRDefault="00000000" w:rsidRPr="00000000" w14:paraId="0000012A">
      <w:pPr>
        <w:rPr>
          <w:b w:val="1"/>
          <w:bCs w:val="1"/>
          <w:sz w:val="38"/>
          <w:szCs w:val="38"/>
          <w:u w:val="single"/>
        </w:rPr>
      </w:pPr>
      <w:r w:rsidDel="00000000" w:rsidR="00000000" w:rsidRPr="00000000">
        <w:rPr>
          <w:rtl w:val="0"/>
        </w:rPr>
      </w:r>
    </w:p>
    <w:p w:rsidR="00000000" w:rsidDel="00000000" w:rsidP="00000000" w:rsidRDefault="00000000" w:rsidRPr="00000000" w14:paraId="0000012B">
      <w:pPr>
        <w:rPr>
          <w:b w:val="1"/>
          <w:bCs w:val="1"/>
          <w:sz w:val="38"/>
          <w:szCs w:val="38"/>
          <w:u w:val="single"/>
        </w:rPr>
      </w:pPr>
      <w:r w:rsidDel="00000000" w:rsidR="00000000" w:rsidRPr="00000000">
        <w:rPr>
          <w:rtl w:val="0"/>
        </w:rPr>
      </w:r>
    </w:p>
    <w:p w:rsidR="00000000" w:rsidDel="00000000" w:rsidP="00000000" w:rsidRDefault="00000000" w:rsidRPr="00000000" w14:paraId="0000012C">
      <w:pPr>
        <w:rPr>
          <w:b w:val="1"/>
          <w:bCs w:val="1"/>
          <w:sz w:val="38"/>
          <w:szCs w:val="38"/>
          <w:u w:val="single"/>
        </w:rPr>
      </w:pPr>
      <w:r w:rsidDel="00000000" w:rsidR="00000000" w:rsidRPr="00000000">
        <w:rPr>
          <w:rtl w:val="0"/>
        </w:rPr>
      </w:r>
    </w:p>
    <w:p w:rsidR="00000000" w:rsidDel="00000000" w:rsidP="00000000" w:rsidRDefault="00000000" w:rsidRPr="00000000" w14:paraId="0000012D">
      <w:pPr>
        <w:ind w:left="0" w:firstLine="0"/>
        <w:rPr>
          <w:sz w:val="36"/>
          <w:szCs w:val="36"/>
        </w:rPr>
      </w:pPr>
      <w:r w:rsidDel="00000000" w:rsidR="00000000" w:rsidRPr="00000000">
        <w:rPr>
          <w:sz w:val="36"/>
          <w:szCs w:val="36"/>
          <w:rtl w:val="0"/>
        </w:rPr>
        <w:t xml:space="preserve">Year 2 Autumn Term Weekly Overview</w:t>
      </w:r>
    </w:p>
    <w:p w:rsidR="00000000" w:rsidDel="00000000" w:rsidP="00000000" w:rsidRDefault="00000000" w:rsidRPr="00000000" w14:paraId="0000012E">
      <w:pPr>
        <w:ind w:left="0" w:firstLine="0"/>
        <w:rPr>
          <w:sz w:val="36"/>
          <w:szCs w:val="36"/>
        </w:rPr>
      </w:pPr>
      <w:r w:rsidDel="00000000" w:rsidR="00000000" w:rsidRPr="00000000">
        <w:rPr>
          <w:sz w:val="36"/>
          <w:szCs w:val="36"/>
          <w:rtl w:val="0"/>
        </w:rPr>
        <w:t xml:space="preserve">Key Skills:</w:t>
      </w:r>
    </w:p>
    <w:p w:rsidR="00000000" w:rsidDel="00000000" w:rsidP="00000000" w:rsidRDefault="00000000" w:rsidRPr="00000000" w14:paraId="0000012F">
      <w:pPr>
        <w:ind w:left="0" w:firstLine="0"/>
        <w:rPr>
          <w:sz w:val="36"/>
          <w:szCs w:val="36"/>
        </w:rPr>
      </w:pPr>
      <w:r w:rsidDel="00000000" w:rsidR="00000000" w:rsidRPr="00000000">
        <w:rPr>
          <w:rtl w:val="0"/>
        </w:rPr>
      </w:r>
    </w:p>
    <w:p w:rsidR="00000000" w:rsidDel="00000000" w:rsidP="00000000" w:rsidRDefault="00000000" w:rsidRPr="00000000" w14:paraId="00000130">
      <w:pPr>
        <w:numPr>
          <w:ilvl w:val="0"/>
          <w:numId w:val="6"/>
        </w:numPr>
        <w:ind w:left="720" w:hanging="360"/>
        <w:rPr>
          <w:sz w:val="36"/>
          <w:szCs w:val="36"/>
          <w:u w:val="none"/>
        </w:rPr>
      </w:pPr>
      <w:r w:rsidDel="00000000" w:rsidR="00000000" w:rsidRPr="00000000">
        <w:rPr>
          <w:sz w:val="36"/>
          <w:szCs w:val="36"/>
          <w:rtl w:val="0"/>
        </w:rPr>
        <w:t xml:space="preserve">Rapid recall of number facts up to 100</w:t>
      </w:r>
    </w:p>
    <w:p w:rsidR="00000000" w:rsidDel="00000000" w:rsidP="00000000" w:rsidRDefault="00000000" w:rsidRPr="00000000" w14:paraId="00000131">
      <w:pPr>
        <w:numPr>
          <w:ilvl w:val="0"/>
          <w:numId w:val="6"/>
        </w:numPr>
        <w:ind w:left="720" w:hanging="360"/>
        <w:rPr>
          <w:sz w:val="36"/>
          <w:szCs w:val="36"/>
          <w:u w:val="none"/>
        </w:rPr>
      </w:pPr>
      <w:r w:rsidDel="00000000" w:rsidR="00000000" w:rsidRPr="00000000">
        <w:rPr>
          <w:sz w:val="36"/>
          <w:szCs w:val="36"/>
          <w:rtl w:val="0"/>
        </w:rPr>
        <w:t xml:space="preserve">Developing efficient mental strategies for addition and subtraction</w:t>
      </w:r>
    </w:p>
    <w:p w:rsidR="00000000" w:rsidDel="00000000" w:rsidP="00000000" w:rsidRDefault="00000000" w:rsidRPr="00000000" w14:paraId="00000132">
      <w:pPr>
        <w:numPr>
          <w:ilvl w:val="0"/>
          <w:numId w:val="6"/>
        </w:numPr>
        <w:ind w:left="720" w:hanging="360"/>
        <w:rPr>
          <w:sz w:val="36"/>
          <w:szCs w:val="36"/>
          <w:u w:val="none"/>
        </w:rPr>
      </w:pPr>
      <w:r w:rsidDel="00000000" w:rsidR="00000000" w:rsidRPr="00000000">
        <w:rPr>
          <w:sz w:val="36"/>
          <w:szCs w:val="36"/>
          <w:rtl w:val="0"/>
        </w:rPr>
        <w:t xml:space="preserve">Introduction to multiplication and division fluency</w:t>
      </w:r>
    </w:p>
    <w:p w:rsidR="00000000" w:rsidDel="00000000" w:rsidP="00000000" w:rsidRDefault="00000000" w:rsidRPr="00000000" w14:paraId="00000133">
      <w:pPr>
        <w:numPr>
          <w:ilvl w:val="0"/>
          <w:numId w:val="6"/>
        </w:numPr>
        <w:ind w:left="720" w:hanging="360"/>
        <w:rPr>
          <w:sz w:val="36"/>
          <w:szCs w:val="36"/>
          <w:u w:val="none"/>
        </w:rPr>
      </w:pPr>
      <w:r w:rsidDel="00000000" w:rsidR="00000000" w:rsidRPr="00000000">
        <w:rPr>
          <w:sz w:val="36"/>
          <w:szCs w:val="36"/>
          <w:rtl w:val="0"/>
        </w:rPr>
        <w:t xml:space="preserve">Understanding and applying place value and sequences</w:t>
      </w:r>
    </w:p>
    <w:p w:rsidR="00000000" w:rsidDel="00000000" w:rsidP="00000000" w:rsidRDefault="00000000" w:rsidRPr="00000000" w14:paraId="00000134">
      <w:pPr>
        <w:rPr>
          <w:b w:val="1"/>
          <w:bCs w:val="1"/>
          <w:sz w:val="44"/>
          <w:szCs w:val="44"/>
          <w:u w:val="single"/>
        </w:rPr>
      </w:pPr>
      <w:r w:rsidDel="00000000" w:rsidR="00000000" w:rsidRPr="00000000">
        <w:rPr>
          <w:rtl w:val="0"/>
        </w:rPr>
      </w:r>
    </w:p>
    <w:tbl>
      <w:tblPr>
        <w:tblStyle w:val="Table5"/>
        <w:tblW w:w="129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10"/>
        <w:gridCol w:w="2910"/>
        <w:gridCol w:w="5400"/>
        <w:gridCol w:w="3240"/>
        <w:tblGridChange w:id="0">
          <w:tblGrid>
            <w:gridCol w:w="1410"/>
            <w:gridCol w:w="2910"/>
            <w:gridCol w:w="5400"/>
            <w:gridCol w:w="3240"/>
          </w:tblGrid>
        </w:tblGridChange>
      </w:tblGrid>
      <w:tr>
        <w:trPr>
          <w:cantSplit w:val="0"/>
          <w:trHeight w:val="440" w:hRule="atLeast"/>
          <w:tblHeader w:val="1"/>
        </w:trPr>
        <w:tc>
          <w:tcPr>
            <w:gridSpan w:val="4"/>
            <w:shd w:fill="cccccc" w:val="clear"/>
            <w:tcMar>
              <w:top w:w="100.0" w:type="dxa"/>
              <w:left w:w="100.0" w:type="dxa"/>
              <w:bottom w:w="100.0" w:type="dxa"/>
              <w:right w:w="100.0" w:type="dxa"/>
            </w:tcMar>
            <w:vAlign w:val="top"/>
          </w:tcPr>
          <w:p w:rsidR="00000000" w:rsidDel="00000000" w:rsidP="00000000" w:rsidRDefault="00000000" w:rsidRPr="00000000" w14:paraId="00000135">
            <w:pPr>
              <w:widowControl w:val="0"/>
              <w:spacing w:line="240" w:lineRule="auto"/>
              <w:rPr>
                <w:b w:val="1"/>
                <w:bCs w:val="1"/>
                <w:sz w:val="32"/>
                <w:szCs w:val="32"/>
                <w:u w:val="single"/>
              </w:rPr>
            </w:pPr>
            <w:r w:rsidDel="00000000" w:rsidR="00000000" w:rsidRPr="00000000">
              <w:rPr>
                <w:b w:val="1"/>
                <w:bCs w:val="1"/>
                <w:sz w:val="32"/>
                <w:szCs w:val="32"/>
                <w:u w:val="single"/>
                <w:rtl w:val="0"/>
              </w:rPr>
              <w:t xml:space="preserve">Year 2  Autumn term </w:t>
            </w:r>
          </w:p>
        </w:tc>
      </w:tr>
      <w:tr>
        <w:trPr>
          <w:cantSplit w:val="0"/>
          <w:tblHeader w:val="1"/>
        </w:trPr>
        <w:tc>
          <w:tcPr>
            <w:shd w:fill="cccccc" w:val="clear"/>
            <w:tcMar>
              <w:top w:w="100.0" w:type="dxa"/>
              <w:left w:w="100.0" w:type="dxa"/>
              <w:bottom w:w="100.0" w:type="dxa"/>
              <w:right w:w="100.0" w:type="dxa"/>
            </w:tcMar>
            <w:vAlign w:val="top"/>
          </w:tcPr>
          <w:p w:rsidR="00000000" w:rsidDel="00000000" w:rsidP="00000000" w:rsidRDefault="00000000" w:rsidRPr="00000000" w14:paraId="00000139">
            <w:pPr>
              <w:widowControl w:val="0"/>
              <w:spacing w:line="240" w:lineRule="auto"/>
              <w:rPr>
                <w:b w:val="1"/>
                <w:bCs w:val="1"/>
                <w:sz w:val="24"/>
                <w:szCs w:val="24"/>
                <w:u w:val="single"/>
              </w:rPr>
            </w:pPr>
            <w:r w:rsidDel="00000000" w:rsidR="00000000" w:rsidRPr="00000000">
              <w:rPr>
                <w:b w:val="1"/>
                <w:bCs w:val="1"/>
                <w:sz w:val="24"/>
                <w:szCs w:val="24"/>
                <w:u w:val="single"/>
                <w:rtl w:val="0"/>
              </w:rPr>
              <w:t xml:space="preserve">Week</w:t>
            </w:r>
          </w:p>
        </w:tc>
        <w:tc>
          <w:tcPr>
            <w:shd w:fill="cccccc" w:val="clear"/>
            <w:tcMar>
              <w:top w:w="100.0" w:type="dxa"/>
              <w:left w:w="100.0" w:type="dxa"/>
              <w:bottom w:w="100.0" w:type="dxa"/>
              <w:right w:w="100.0" w:type="dxa"/>
            </w:tcMar>
            <w:vAlign w:val="top"/>
          </w:tcPr>
          <w:p w:rsidR="00000000" w:rsidDel="00000000" w:rsidP="00000000" w:rsidRDefault="00000000" w:rsidRPr="00000000" w14:paraId="0000013A">
            <w:pPr>
              <w:widowControl w:val="0"/>
              <w:spacing w:line="240" w:lineRule="auto"/>
              <w:rPr>
                <w:b w:val="1"/>
                <w:bCs w:val="1"/>
                <w:sz w:val="24"/>
                <w:szCs w:val="24"/>
                <w:u w:val="single"/>
              </w:rPr>
            </w:pPr>
            <w:r w:rsidDel="00000000" w:rsidR="00000000" w:rsidRPr="00000000">
              <w:rPr>
                <w:b w:val="1"/>
                <w:bCs w:val="1"/>
                <w:sz w:val="24"/>
                <w:szCs w:val="24"/>
                <w:u w:val="single"/>
                <w:rtl w:val="0"/>
              </w:rPr>
              <w:t xml:space="preserve">Focus</w:t>
            </w:r>
          </w:p>
        </w:tc>
        <w:tc>
          <w:tcPr>
            <w:shd w:fill="cccccc" w:val="clear"/>
            <w:tcMar>
              <w:top w:w="100.0" w:type="dxa"/>
              <w:left w:w="100.0" w:type="dxa"/>
              <w:bottom w:w="100.0" w:type="dxa"/>
              <w:right w:w="100.0" w:type="dxa"/>
            </w:tcMar>
            <w:vAlign w:val="top"/>
          </w:tcPr>
          <w:p w:rsidR="00000000" w:rsidDel="00000000" w:rsidP="00000000" w:rsidRDefault="00000000" w:rsidRPr="00000000" w14:paraId="0000013B">
            <w:pPr>
              <w:widowControl w:val="0"/>
              <w:spacing w:line="240" w:lineRule="auto"/>
              <w:rPr>
                <w:b w:val="1"/>
                <w:bCs w:val="1"/>
                <w:sz w:val="24"/>
                <w:szCs w:val="24"/>
                <w:u w:val="single"/>
              </w:rPr>
            </w:pPr>
            <w:r w:rsidDel="00000000" w:rsidR="00000000" w:rsidRPr="00000000">
              <w:rPr>
                <w:b w:val="1"/>
                <w:bCs w:val="1"/>
                <w:sz w:val="24"/>
                <w:szCs w:val="24"/>
                <w:u w:val="single"/>
                <w:rtl w:val="0"/>
              </w:rPr>
              <w:t xml:space="preserve">Key Activities</w:t>
            </w:r>
          </w:p>
        </w:tc>
        <w:tc>
          <w:tcPr>
            <w:shd w:fill="cccccc" w:val="clear"/>
            <w:tcMar>
              <w:top w:w="100.0" w:type="dxa"/>
              <w:left w:w="100.0" w:type="dxa"/>
              <w:bottom w:w="100.0" w:type="dxa"/>
              <w:right w:w="100.0" w:type="dxa"/>
            </w:tcMar>
            <w:vAlign w:val="top"/>
          </w:tcPr>
          <w:p w:rsidR="00000000" w:rsidDel="00000000" w:rsidP="00000000" w:rsidRDefault="00000000" w:rsidRPr="00000000" w14:paraId="0000013C">
            <w:pPr>
              <w:widowControl w:val="0"/>
              <w:spacing w:line="240" w:lineRule="auto"/>
              <w:rPr>
                <w:b w:val="1"/>
                <w:bCs w:val="1"/>
                <w:sz w:val="24"/>
                <w:szCs w:val="24"/>
                <w:u w:val="single"/>
              </w:rPr>
            </w:pPr>
            <w:r w:rsidDel="00000000" w:rsidR="00000000" w:rsidRPr="00000000">
              <w:rPr>
                <w:b w:val="1"/>
                <w:bCs w:val="1"/>
                <w:sz w:val="24"/>
                <w:szCs w:val="24"/>
                <w:u w:val="single"/>
                <w:rtl w:val="0"/>
              </w:rPr>
              <w:t xml:space="preserve">Learning Objectives </w:t>
            </w:r>
          </w:p>
        </w:tc>
      </w:tr>
      <w:tr>
        <w:trPr>
          <w:cantSplit w:val="0"/>
          <w:tblHeader w:val="1"/>
        </w:trPr>
        <w:tc>
          <w:tcPr>
            <w:tcMar>
              <w:top w:w="100.0" w:type="dxa"/>
              <w:left w:w="100.0" w:type="dxa"/>
              <w:bottom w:w="100.0" w:type="dxa"/>
              <w:right w:w="100.0" w:type="dxa"/>
            </w:tcMar>
            <w:vAlign w:val="top"/>
          </w:tcPr>
          <w:p w:rsidR="00000000" w:rsidDel="00000000" w:rsidP="00000000" w:rsidRDefault="00000000" w:rsidRPr="00000000" w14:paraId="0000013D">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1</w:t>
            </w:r>
          </w:p>
        </w:tc>
        <w:tc>
          <w:tcPr>
            <w:tcMar>
              <w:top w:w="100.0" w:type="dxa"/>
              <w:left w:w="100.0" w:type="dxa"/>
              <w:bottom w:w="100.0" w:type="dxa"/>
              <w:right w:w="100.0" w:type="dxa"/>
            </w:tcMar>
            <w:vAlign w:val="top"/>
          </w:tcPr>
          <w:p w:rsidR="00000000" w:rsidDel="00000000" w:rsidP="00000000" w:rsidRDefault="00000000" w:rsidRPr="00000000" w14:paraId="0000013E">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Counting and Place Value</w:t>
            </w:r>
          </w:p>
        </w:tc>
        <w:tc>
          <w:tcPr>
            <w:tcMar>
              <w:top w:w="100.0" w:type="dxa"/>
              <w:left w:w="100.0" w:type="dxa"/>
              <w:bottom w:w="100.0" w:type="dxa"/>
              <w:right w:w="100.0" w:type="dxa"/>
            </w:tcMar>
            <w:vAlign w:val="top"/>
          </w:tcPr>
          <w:p w:rsidR="00000000" w:rsidDel="00000000" w:rsidP="00000000" w:rsidRDefault="00000000" w:rsidRPr="00000000" w14:paraId="0000013F">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Count forwards and backwards to 100. Use number lines and grouping to understand tens and ones.</w:t>
            </w:r>
          </w:p>
        </w:tc>
        <w:tc>
          <w:tcPr>
            <w:tcMar>
              <w:top w:w="100.0" w:type="dxa"/>
              <w:left w:w="100.0" w:type="dxa"/>
              <w:bottom w:w="100.0" w:type="dxa"/>
              <w:right w:w="100.0" w:type="dxa"/>
            </w:tcMar>
            <w:vAlign w:val="top"/>
          </w:tcPr>
          <w:p w:rsidR="00000000" w:rsidDel="00000000" w:rsidP="00000000" w:rsidRDefault="00000000" w:rsidRPr="00000000" w14:paraId="00000140">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Recognize and use place value in numbers up to 100.</w:t>
            </w:r>
          </w:p>
        </w:tc>
      </w:tr>
      <w:tr>
        <w:trPr>
          <w:cantSplit w:val="0"/>
          <w:tblHeader w:val="1"/>
        </w:trPr>
        <w:tc>
          <w:tcPr>
            <w:tcMar>
              <w:top w:w="100.0" w:type="dxa"/>
              <w:left w:w="100.0" w:type="dxa"/>
              <w:bottom w:w="100.0" w:type="dxa"/>
              <w:right w:w="100.0" w:type="dxa"/>
            </w:tcMar>
            <w:vAlign w:val="top"/>
          </w:tcPr>
          <w:p w:rsidR="00000000" w:rsidDel="00000000" w:rsidP="00000000" w:rsidRDefault="00000000" w:rsidRPr="00000000" w14:paraId="00000141">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2</w:t>
            </w:r>
          </w:p>
        </w:tc>
        <w:tc>
          <w:tcPr>
            <w:tcMar>
              <w:top w:w="100.0" w:type="dxa"/>
              <w:left w:w="100.0" w:type="dxa"/>
              <w:bottom w:w="100.0" w:type="dxa"/>
              <w:right w:w="100.0" w:type="dxa"/>
            </w:tcMar>
            <w:vAlign w:val="top"/>
          </w:tcPr>
          <w:p w:rsidR="00000000" w:rsidDel="00000000" w:rsidP="00000000" w:rsidRDefault="00000000" w:rsidRPr="00000000" w14:paraId="00000142">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Number Bonds to 20</w:t>
            </w:r>
          </w:p>
        </w:tc>
        <w:tc>
          <w:tcPr>
            <w:tcMar>
              <w:top w:w="100.0" w:type="dxa"/>
              <w:left w:w="100.0" w:type="dxa"/>
              <w:bottom w:w="100.0" w:type="dxa"/>
              <w:right w:w="100.0" w:type="dxa"/>
            </w:tcMar>
            <w:vAlign w:val="top"/>
          </w:tcPr>
          <w:p w:rsidR="00000000" w:rsidDel="00000000" w:rsidP="00000000" w:rsidRDefault="00000000" w:rsidRPr="00000000" w14:paraId="00000143">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Practice number bonds with timed activities, flashcards, and games. Apply in different contexts.</w:t>
            </w:r>
          </w:p>
        </w:tc>
        <w:tc>
          <w:tcPr>
            <w:tcMar>
              <w:top w:w="100.0" w:type="dxa"/>
              <w:left w:w="100.0" w:type="dxa"/>
              <w:bottom w:w="100.0" w:type="dxa"/>
              <w:right w:w="100.0" w:type="dxa"/>
            </w:tcMar>
            <w:vAlign w:val="top"/>
          </w:tcPr>
          <w:p w:rsidR="00000000" w:rsidDel="00000000" w:rsidP="00000000" w:rsidRDefault="00000000" w:rsidRPr="00000000" w14:paraId="00000144">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Recall number bonds to 20 quickly.</w:t>
            </w:r>
          </w:p>
        </w:tc>
      </w:tr>
      <w:tr>
        <w:trPr>
          <w:cantSplit w:val="0"/>
          <w:tblHeader w:val="1"/>
        </w:trPr>
        <w:tc>
          <w:tcPr>
            <w:tcMar>
              <w:top w:w="100.0" w:type="dxa"/>
              <w:left w:w="100.0" w:type="dxa"/>
              <w:bottom w:w="100.0" w:type="dxa"/>
              <w:right w:w="100.0" w:type="dxa"/>
            </w:tcMar>
            <w:vAlign w:val="top"/>
          </w:tcPr>
          <w:p w:rsidR="00000000" w:rsidDel="00000000" w:rsidP="00000000" w:rsidRDefault="00000000" w:rsidRPr="00000000" w14:paraId="00000145">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3</w:t>
            </w:r>
          </w:p>
        </w:tc>
        <w:tc>
          <w:tcPr>
            <w:tcMar>
              <w:top w:w="100.0" w:type="dxa"/>
              <w:left w:w="100.0" w:type="dxa"/>
              <w:bottom w:w="100.0" w:type="dxa"/>
              <w:right w:w="100.0" w:type="dxa"/>
            </w:tcMar>
            <w:vAlign w:val="top"/>
          </w:tcPr>
          <w:p w:rsidR="00000000" w:rsidDel="00000000" w:rsidP="00000000" w:rsidRDefault="00000000" w:rsidRPr="00000000" w14:paraId="00000146">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Addition Strategies (within 50)</w:t>
            </w:r>
          </w:p>
        </w:tc>
        <w:tc>
          <w:tcPr>
            <w:tcMar>
              <w:top w:w="100.0" w:type="dxa"/>
              <w:left w:w="100.0" w:type="dxa"/>
              <w:bottom w:w="100.0" w:type="dxa"/>
              <w:right w:w="100.0" w:type="dxa"/>
            </w:tcMar>
            <w:vAlign w:val="top"/>
          </w:tcPr>
          <w:p w:rsidR="00000000" w:rsidDel="00000000" w:rsidP="00000000" w:rsidRDefault="00000000" w:rsidRPr="00000000" w14:paraId="00000147">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Use counting on, number lines, and mental strategies. Practice quick addition through games and timed tasks.</w:t>
            </w:r>
          </w:p>
        </w:tc>
        <w:tc>
          <w:tcPr>
            <w:tcMar>
              <w:top w:w="100.0" w:type="dxa"/>
              <w:left w:w="100.0" w:type="dxa"/>
              <w:bottom w:w="100.0" w:type="dxa"/>
              <w:right w:w="100.0" w:type="dxa"/>
            </w:tcMar>
            <w:vAlign w:val="top"/>
          </w:tcPr>
          <w:p w:rsidR="00000000" w:rsidDel="00000000" w:rsidP="00000000" w:rsidRDefault="00000000" w:rsidRPr="00000000" w14:paraId="00000148">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Add numbers up to 50 fluently using mental strategies.</w:t>
            </w:r>
          </w:p>
        </w:tc>
      </w:tr>
      <w:tr>
        <w:trPr>
          <w:cantSplit w:val="0"/>
          <w:tblHeader w:val="1"/>
        </w:trPr>
        <w:tc>
          <w:tcPr>
            <w:tcMar>
              <w:top w:w="100.0" w:type="dxa"/>
              <w:left w:w="100.0" w:type="dxa"/>
              <w:bottom w:w="100.0" w:type="dxa"/>
              <w:right w:w="100.0" w:type="dxa"/>
            </w:tcMar>
            <w:vAlign w:val="top"/>
          </w:tcPr>
          <w:p w:rsidR="00000000" w:rsidDel="00000000" w:rsidP="00000000" w:rsidRDefault="00000000" w:rsidRPr="00000000" w14:paraId="00000149">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4</w:t>
            </w:r>
          </w:p>
        </w:tc>
        <w:tc>
          <w:tcPr>
            <w:tcMar>
              <w:top w:w="100.0" w:type="dxa"/>
              <w:left w:w="100.0" w:type="dxa"/>
              <w:bottom w:w="100.0" w:type="dxa"/>
              <w:right w:w="100.0" w:type="dxa"/>
            </w:tcMar>
            <w:vAlign w:val="top"/>
          </w:tcPr>
          <w:p w:rsidR="00000000" w:rsidDel="00000000" w:rsidP="00000000" w:rsidRDefault="00000000" w:rsidRPr="00000000" w14:paraId="0000014A">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Subtraction Strategies (within 50)</w:t>
            </w:r>
          </w:p>
        </w:tc>
        <w:tc>
          <w:tcPr>
            <w:tcMar>
              <w:top w:w="100.0" w:type="dxa"/>
              <w:left w:w="100.0" w:type="dxa"/>
              <w:bottom w:w="100.0" w:type="dxa"/>
              <w:right w:w="100.0" w:type="dxa"/>
            </w:tcMar>
            <w:vAlign w:val="top"/>
          </w:tcPr>
          <w:p w:rsidR="00000000" w:rsidDel="00000000" w:rsidP="00000000" w:rsidRDefault="00000000" w:rsidRPr="00000000" w14:paraId="0000014B">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Use counting back, number lines, and mental strategies. Practice quick subtraction through activities and challenges.</w:t>
            </w:r>
          </w:p>
        </w:tc>
        <w:tc>
          <w:tcPr>
            <w:tcMar>
              <w:top w:w="100.0" w:type="dxa"/>
              <w:left w:w="100.0" w:type="dxa"/>
              <w:bottom w:w="100.0" w:type="dxa"/>
              <w:right w:w="100.0" w:type="dxa"/>
            </w:tcMar>
            <w:vAlign w:val="top"/>
          </w:tcPr>
          <w:p w:rsidR="00000000" w:rsidDel="00000000" w:rsidP="00000000" w:rsidRDefault="00000000" w:rsidRPr="00000000" w14:paraId="0000014C">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Subtract numbers up to 50 fluently using mental strategies.</w:t>
            </w:r>
          </w:p>
        </w:tc>
      </w:tr>
      <w:tr>
        <w:trPr>
          <w:cantSplit w:val="0"/>
          <w:tblHeader w:val="1"/>
        </w:trPr>
        <w:tc>
          <w:tcPr>
            <w:tcMar>
              <w:top w:w="100.0" w:type="dxa"/>
              <w:left w:w="100.0" w:type="dxa"/>
              <w:bottom w:w="100.0" w:type="dxa"/>
              <w:right w:w="100.0" w:type="dxa"/>
            </w:tcMar>
            <w:vAlign w:val="top"/>
          </w:tcPr>
          <w:p w:rsidR="00000000" w:rsidDel="00000000" w:rsidP="00000000" w:rsidRDefault="00000000" w:rsidRPr="00000000" w14:paraId="0000014D">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5</w:t>
            </w:r>
          </w:p>
        </w:tc>
        <w:tc>
          <w:tcPr>
            <w:tcMar>
              <w:top w:w="100.0" w:type="dxa"/>
              <w:left w:w="100.0" w:type="dxa"/>
              <w:bottom w:w="100.0" w:type="dxa"/>
              <w:right w:w="100.0" w:type="dxa"/>
            </w:tcMar>
            <w:vAlign w:val="top"/>
          </w:tcPr>
          <w:p w:rsidR="00000000" w:rsidDel="00000000" w:rsidP="00000000" w:rsidRDefault="00000000" w:rsidRPr="00000000" w14:paraId="0000014E">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Doubling and Halving (up to 20)</w:t>
            </w:r>
          </w:p>
        </w:tc>
        <w:tc>
          <w:tcPr>
            <w:tcMar>
              <w:top w:w="100.0" w:type="dxa"/>
              <w:left w:w="100.0" w:type="dxa"/>
              <w:bottom w:w="100.0" w:type="dxa"/>
              <w:right w:w="100.0" w:type="dxa"/>
            </w:tcMar>
            <w:vAlign w:val="top"/>
          </w:tcPr>
          <w:p w:rsidR="00000000" w:rsidDel="00000000" w:rsidP="00000000" w:rsidRDefault="00000000" w:rsidRPr="00000000" w14:paraId="0000014F">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Practice doubling and halving through interactive activities and quick recall games.</w:t>
            </w:r>
          </w:p>
        </w:tc>
        <w:tc>
          <w:tcPr>
            <w:tcMar>
              <w:top w:w="100.0" w:type="dxa"/>
              <w:left w:w="100.0" w:type="dxa"/>
              <w:bottom w:w="100.0" w:type="dxa"/>
              <w:right w:w="100.0" w:type="dxa"/>
            </w:tcMar>
            <w:vAlign w:val="top"/>
          </w:tcPr>
          <w:p w:rsidR="00000000" w:rsidDel="00000000" w:rsidP="00000000" w:rsidRDefault="00000000" w:rsidRPr="00000000" w14:paraId="00000150">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Quickly recall doubles and halves of numbers up to 20.</w:t>
            </w:r>
          </w:p>
        </w:tc>
      </w:tr>
      <w:tr>
        <w:trPr>
          <w:cantSplit w:val="0"/>
          <w:tblHeader w:val="1"/>
        </w:trPr>
        <w:tc>
          <w:tcPr>
            <w:tcMar>
              <w:top w:w="100.0" w:type="dxa"/>
              <w:left w:w="100.0" w:type="dxa"/>
              <w:bottom w:w="100.0" w:type="dxa"/>
              <w:right w:w="100.0" w:type="dxa"/>
            </w:tcMar>
            <w:vAlign w:val="top"/>
          </w:tcPr>
          <w:p w:rsidR="00000000" w:rsidDel="00000000" w:rsidP="00000000" w:rsidRDefault="00000000" w:rsidRPr="00000000" w14:paraId="00000151">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6</w:t>
            </w:r>
          </w:p>
        </w:tc>
        <w:tc>
          <w:tcPr>
            <w:tcMar>
              <w:top w:w="100.0" w:type="dxa"/>
              <w:left w:w="100.0" w:type="dxa"/>
              <w:bottom w:w="100.0" w:type="dxa"/>
              <w:right w:w="100.0" w:type="dxa"/>
            </w:tcMar>
            <w:vAlign w:val="top"/>
          </w:tcPr>
          <w:p w:rsidR="00000000" w:rsidDel="00000000" w:rsidP="00000000" w:rsidRDefault="00000000" w:rsidRPr="00000000" w14:paraId="00000152">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Introduction to Multiplication (x2, x5)</w:t>
            </w:r>
          </w:p>
        </w:tc>
        <w:tc>
          <w:tcPr>
            <w:tcMar>
              <w:top w:w="100.0" w:type="dxa"/>
              <w:left w:w="100.0" w:type="dxa"/>
              <w:bottom w:w="100.0" w:type="dxa"/>
              <w:right w:w="100.0" w:type="dxa"/>
            </w:tcMar>
            <w:vAlign w:val="top"/>
          </w:tcPr>
          <w:p w:rsidR="00000000" w:rsidDel="00000000" w:rsidP="00000000" w:rsidRDefault="00000000" w:rsidRPr="00000000" w14:paraId="00000153">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Learn to count in 2s and 5s using objects and patterns. Begin quick recall practice through games.</w:t>
            </w:r>
          </w:p>
        </w:tc>
        <w:tc>
          <w:tcPr>
            <w:tcMar>
              <w:top w:w="100.0" w:type="dxa"/>
              <w:left w:w="100.0" w:type="dxa"/>
              <w:bottom w:w="100.0" w:type="dxa"/>
              <w:right w:w="100.0" w:type="dxa"/>
            </w:tcMar>
            <w:vAlign w:val="top"/>
          </w:tcPr>
          <w:p w:rsidR="00000000" w:rsidDel="00000000" w:rsidP="00000000" w:rsidRDefault="00000000" w:rsidRPr="00000000" w14:paraId="00000154">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Quickly recall multiplication facts for 2 and 5.</w:t>
            </w:r>
          </w:p>
        </w:tc>
      </w:tr>
      <w:tr>
        <w:trPr>
          <w:cantSplit w:val="0"/>
          <w:trHeight w:val="515.9765625" w:hRule="atLeast"/>
          <w:tblHeader w:val="1"/>
        </w:trPr>
        <w:tc>
          <w:tcPr>
            <w:tcMar>
              <w:top w:w="100.0" w:type="dxa"/>
              <w:left w:w="100.0" w:type="dxa"/>
              <w:bottom w:w="100.0" w:type="dxa"/>
              <w:right w:w="100.0" w:type="dxa"/>
            </w:tcMar>
            <w:vAlign w:val="top"/>
          </w:tcPr>
          <w:p w:rsidR="00000000" w:rsidDel="00000000" w:rsidP="00000000" w:rsidRDefault="00000000" w:rsidRPr="00000000" w14:paraId="00000155">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7</w:t>
            </w:r>
          </w:p>
        </w:tc>
        <w:tc>
          <w:tcPr>
            <w:tcMar>
              <w:top w:w="100.0" w:type="dxa"/>
              <w:left w:w="100.0" w:type="dxa"/>
              <w:bottom w:w="100.0" w:type="dxa"/>
              <w:right w:w="100.0" w:type="dxa"/>
            </w:tcMar>
            <w:vAlign w:val="top"/>
          </w:tcPr>
          <w:p w:rsidR="00000000" w:rsidDel="00000000" w:rsidP="00000000" w:rsidRDefault="00000000" w:rsidRPr="00000000" w14:paraId="00000156">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Introduction to Division (÷2, ÷5)</w:t>
            </w:r>
          </w:p>
        </w:tc>
        <w:tc>
          <w:tcPr>
            <w:tcMar>
              <w:top w:w="100.0" w:type="dxa"/>
              <w:left w:w="100.0" w:type="dxa"/>
              <w:bottom w:w="100.0" w:type="dxa"/>
              <w:right w:w="100.0" w:type="dxa"/>
            </w:tcMar>
            <w:vAlign w:val="top"/>
          </w:tcPr>
          <w:p w:rsidR="00000000" w:rsidDel="00000000" w:rsidP="00000000" w:rsidRDefault="00000000" w:rsidRPr="00000000" w14:paraId="00000157">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Understand division as sharing and grouping. Practice simple division problems using quick response activities.</w:t>
            </w:r>
          </w:p>
        </w:tc>
        <w:tc>
          <w:tcPr>
            <w:tcMar>
              <w:top w:w="100.0" w:type="dxa"/>
              <w:left w:w="100.0" w:type="dxa"/>
              <w:bottom w:w="100.0" w:type="dxa"/>
              <w:right w:w="100.0" w:type="dxa"/>
            </w:tcMar>
            <w:vAlign w:val="top"/>
          </w:tcPr>
          <w:p w:rsidR="00000000" w:rsidDel="00000000" w:rsidP="00000000" w:rsidRDefault="00000000" w:rsidRPr="00000000" w14:paraId="00000158">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Understand and solve division problems fluently involving 2 and 5.</w:t>
            </w:r>
          </w:p>
        </w:tc>
      </w:tr>
      <w:tr>
        <w:trPr>
          <w:cantSplit w:val="0"/>
          <w:tblHeader w:val="1"/>
        </w:trPr>
        <w:tc>
          <w:tcPr>
            <w:tcMar>
              <w:top w:w="100.0" w:type="dxa"/>
              <w:left w:w="100.0" w:type="dxa"/>
              <w:bottom w:w="100.0" w:type="dxa"/>
              <w:right w:w="100.0" w:type="dxa"/>
            </w:tcMar>
            <w:vAlign w:val="top"/>
          </w:tcPr>
          <w:p w:rsidR="00000000" w:rsidDel="00000000" w:rsidP="00000000" w:rsidRDefault="00000000" w:rsidRPr="00000000" w14:paraId="00000159">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8</w:t>
            </w:r>
          </w:p>
        </w:tc>
        <w:tc>
          <w:tcPr>
            <w:tcMar>
              <w:top w:w="100.0" w:type="dxa"/>
              <w:left w:w="100.0" w:type="dxa"/>
              <w:bottom w:w="100.0" w:type="dxa"/>
              <w:right w:w="100.0" w:type="dxa"/>
            </w:tcMar>
            <w:vAlign w:val="top"/>
          </w:tcPr>
          <w:p w:rsidR="00000000" w:rsidDel="00000000" w:rsidP="00000000" w:rsidRDefault="00000000" w:rsidRPr="00000000" w14:paraId="0000015A">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Counting in 3s</w:t>
            </w:r>
          </w:p>
        </w:tc>
        <w:tc>
          <w:tcPr>
            <w:tcMar>
              <w:top w:w="100.0" w:type="dxa"/>
              <w:left w:w="100.0" w:type="dxa"/>
              <w:bottom w:w="100.0" w:type="dxa"/>
              <w:right w:w="100.0" w:type="dxa"/>
            </w:tcMar>
            <w:vAlign w:val="top"/>
          </w:tcPr>
          <w:p w:rsidR="00000000" w:rsidDel="00000000" w:rsidP="00000000" w:rsidRDefault="00000000" w:rsidRPr="00000000" w14:paraId="0000015B">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Count objects in groups of 3. Use counting songs and practical activities for fluency.</w:t>
            </w:r>
          </w:p>
        </w:tc>
        <w:tc>
          <w:tcPr>
            <w:tcMar>
              <w:top w:w="100.0" w:type="dxa"/>
              <w:left w:w="100.0" w:type="dxa"/>
              <w:bottom w:w="100.0" w:type="dxa"/>
              <w:right w:w="100.0" w:type="dxa"/>
            </w:tcMar>
            <w:vAlign w:val="top"/>
          </w:tcPr>
          <w:p w:rsidR="00000000" w:rsidDel="00000000" w:rsidP="00000000" w:rsidRDefault="00000000" w:rsidRPr="00000000" w14:paraId="0000015C">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Count in steps of 3 up to 30 fluently.</w:t>
            </w:r>
          </w:p>
        </w:tc>
      </w:tr>
      <w:tr>
        <w:trPr>
          <w:cantSplit w:val="0"/>
          <w:tblHeader w:val="1"/>
        </w:trPr>
        <w:tc>
          <w:tcPr>
            <w:tcMar>
              <w:top w:w="100.0" w:type="dxa"/>
              <w:left w:w="100.0" w:type="dxa"/>
              <w:bottom w:w="100.0" w:type="dxa"/>
              <w:right w:w="100.0" w:type="dxa"/>
            </w:tcMar>
            <w:vAlign w:val="top"/>
          </w:tcPr>
          <w:p w:rsidR="00000000" w:rsidDel="00000000" w:rsidP="00000000" w:rsidRDefault="00000000" w:rsidRPr="00000000" w14:paraId="0000015D">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9</w:t>
            </w:r>
          </w:p>
        </w:tc>
        <w:tc>
          <w:tcPr>
            <w:tcMar>
              <w:top w:w="100.0" w:type="dxa"/>
              <w:left w:w="100.0" w:type="dxa"/>
              <w:bottom w:w="100.0" w:type="dxa"/>
              <w:right w:w="100.0" w:type="dxa"/>
            </w:tcMar>
            <w:vAlign w:val="top"/>
          </w:tcPr>
          <w:p w:rsidR="00000000" w:rsidDel="00000000" w:rsidP="00000000" w:rsidRDefault="00000000" w:rsidRPr="00000000" w14:paraId="0000015E">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Adding Three Single-Digit Numbers</w:t>
            </w:r>
          </w:p>
        </w:tc>
        <w:tc>
          <w:tcPr>
            <w:tcMar>
              <w:top w:w="100.0" w:type="dxa"/>
              <w:left w:w="100.0" w:type="dxa"/>
              <w:bottom w:w="100.0" w:type="dxa"/>
              <w:right w:w="100.0" w:type="dxa"/>
            </w:tcMar>
            <w:vAlign w:val="top"/>
          </w:tcPr>
          <w:p w:rsidR="00000000" w:rsidDel="00000000" w:rsidP="00000000" w:rsidRDefault="00000000" w:rsidRPr="00000000" w14:paraId="0000015F">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Use mental strategies and patterns to add three single-digit numbers. Practice with quick challenges.</w:t>
            </w:r>
          </w:p>
        </w:tc>
        <w:tc>
          <w:tcPr>
            <w:tcMar>
              <w:top w:w="100.0" w:type="dxa"/>
              <w:left w:w="100.0" w:type="dxa"/>
              <w:bottom w:w="100.0" w:type="dxa"/>
              <w:right w:w="100.0" w:type="dxa"/>
            </w:tcMar>
            <w:vAlign w:val="top"/>
          </w:tcPr>
          <w:p w:rsidR="00000000" w:rsidDel="00000000" w:rsidP="00000000" w:rsidRDefault="00000000" w:rsidRPr="00000000" w14:paraId="00000160">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Add three single-digit numbers fluently.</w:t>
            </w:r>
          </w:p>
        </w:tc>
      </w:tr>
      <w:tr>
        <w:trPr>
          <w:cantSplit w:val="0"/>
          <w:tblHeader w:val="1"/>
        </w:trPr>
        <w:tc>
          <w:tcPr>
            <w:tcMar>
              <w:top w:w="100.0" w:type="dxa"/>
              <w:left w:w="100.0" w:type="dxa"/>
              <w:bottom w:w="100.0" w:type="dxa"/>
              <w:right w:w="100.0" w:type="dxa"/>
            </w:tcMar>
            <w:vAlign w:val="top"/>
          </w:tcPr>
          <w:p w:rsidR="00000000" w:rsidDel="00000000" w:rsidP="00000000" w:rsidRDefault="00000000" w:rsidRPr="00000000" w14:paraId="00000161">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10</w:t>
            </w:r>
          </w:p>
        </w:tc>
        <w:tc>
          <w:tcPr>
            <w:tcMar>
              <w:top w:w="100.0" w:type="dxa"/>
              <w:left w:w="100.0" w:type="dxa"/>
              <w:bottom w:w="100.0" w:type="dxa"/>
              <w:right w:w="100.0" w:type="dxa"/>
            </w:tcMar>
            <w:vAlign w:val="top"/>
          </w:tcPr>
          <w:p w:rsidR="00000000" w:rsidDel="00000000" w:rsidP="00000000" w:rsidRDefault="00000000" w:rsidRPr="00000000" w14:paraId="00000162">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Subtraction by Finding the Difference</w:t>
            </w:r>
          </w:p>
        </w:tc>
        <w:tc>
          <w:tcPr>
            <w:tcMar>
              <w:top w:w="100.0" w:type="dxa"/>
              <w:left w:w="100.0" w:type="dxa"/>
              <w:bottom w:w="100.0" w:type="dxa"/>
              <w:right w:w="100.0" w:type="dxa"/>
            </w:tcMar>
            <w:vAlign w:val="top"/>
          </w:tcPr>
          <w:p w:rsidR="00000000" w:rsidDel="00000000" w:rsidP="00000000" w:rsidRDefault="00000000" w:rsidRPr="00000000" w14:paraId="00000163">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Practice finding the difference through comparison activities and number line usage.</w:t>
            </w:r>
          </w:p>
        </w:tc>
        <w:tc>
          <w:tcPr>
            <w:tcMar>
              <w:top w:w="100.0" w:type="dxa"/>
              <w:left w:w="100.0" w:type="dxa"/>
              <w:bottom w:w="100.0" w:type="dxa"/>
              <w:right w:w="100.0" w:type="dxa"/>
            </w:tcMar>
            <w:vAlign w:val="top"/>
          </w:tcPr>
          <w:p w:rsidR="00000000" w:rsidDel="00000000" w:rsidP="00000000" w:rsidRDefault="00000000" w:rsidRPr="00000000" w14:paraId="00000164">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Subtract by finding the difference fluently.</w:t>
            </w:r>
          </w:p>
        </w:tc>
      </w:tr>
      <w:tr>
        <w:trPr>
          <w:cantSplit w:val="0"/>
          <w:tblHeader w:val="1"/>
        </w:trPr>
        <w:tc>
          <w:tcPr>
            <w:tcMar>
              <w:top w:w="100.0" w:type="dxa"/>
              <w:left w:w="100.0" w:type="dxa"/>
              <w:bottom w:w="100.0" w:type="dxa"/>
              <w:right w:w="100.0" w:type="dxa"/>
            </w:tcMar>
            <w:vAlign w:val="top"/>
          </w:tcPr>
          <w:p w:rsidR="00000000" w:rsidDel="00000000" w:rsidP="00000000" w:rsidRDefault="00000000" w:rsidRPr="00000000" w14:paraId="00000165">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11</w:t>
            </w:r>
          </w:p>
        </w:tc>
        <w:tc>
          <w:tcPr>
            <w:tcMar>
              <w:top w:w="100.0" w:type="dxa"/>
              <w:left w:w="100.0" w:type="dxa"/>
              <w:bottom w:w="100.0" w:type="dxa"/>
              <w:right w:w="100.0" w:type="dxa"/>
            </w:tcMar>
            <w:vAlign w:val="top"/>
          </w:tcPr>
          <w:p w:rsidR="00000000" w:rsidDel="00000000" w:rsidP="00000000" w:rsidRDefault="00000000" w:rsidRPr="00000000" w14:paraId="00000166">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Word Problems: Addition and Subtraction</w:t>
            </w:r>
          </w:p>
        </w:tc>
        <w:tc>
          <w:tcPr>
            <w:tcMar>
              <w:top w:w="100.0" w:type="dxa"/>
              <w:left w:w="100.0" w:type="dxa"/>
              <w:bottom w:w="100.0" w:type="dxa"/>
              <w:right w:w="100.0" w:type="dxa"/>
            </w:tcMar>
            <w:vAlign w:val="top"/>
          </w:tcPr>
          <w:p w:rsidR="00000000" w:rsidDel="00000000" w:rsidP="00000000" w:rsidRDefault="00000000" w:rsidRPr="00000000" w14:paraId="00000167">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Solve word problems with addition and subtraction up to 100. Practice with varied contexts and quick recall.</w:t>
            </w:r>
          </w:p>
        </w:tc>
        <w:tc>
          <w:tcPr>
            <w:tcMar>
              <w:top w:w="100.0" w:type="dxa"/>
              <w:left w:w="100.0" w:type="dxa"/>
              <w:bottom w:w="100.0" w:type="dxa"/>
              <w:right w:w="100.0" w:type="dxa"/>
            </w:tcMar>
            <w:vAlign w:val="top"/>
          </w:tcPr>
          <w:p w:rsidR="00000000" w:rsidDel="00000000" w:rsidP="00000000" w:rsidRDefault="00000000" w:rsidRPr="00000000" w14:paraId="00000168">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Solve addition and subtraction problems fluently in practical contexts.</w:t>
            </w:r>
          </w:p>
        </w:tc>
      </w:tr>
      <w:tr>
        <w:trPr>
          <w:cantSplit w:val="0"/>
          <w:tblHeader w:val="1"/>
        </w:trPr>
        <w:tc>
          <w:tcPr>
            <w:tcMar>
              <w:top w:w="100.0" w:type="dxa"/>
              <w:left w:w="100.0" w:type="dxa"/>
              <w:bottom w:w="100.0" w:type="dxa"/>
              <w:right w:w="100.0" w:type="dxa"/>
            </w:tcMar>
            <w:vAlign w:val="top"/>
          </w:tcPr>
          <w:p w:rsidR="00000000" w:rsidDel="00000000" w:rsidP="00000000" w:rsidRDefault="00000000" w:rsidRPr="00000000" w14:paraId="00000169">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12</w:t>
            </w:r>
          </w:p>
        </w:tc>
        <w:tc>
          <w:tcPr>
            <w:tcMar>
              <w:top w:w="100.0" w:type="dxa"/>
              <w:left w:w="100.0" w:type="dxa"/>
              <w:bottom w:w="100.0" w:type="dxa"/>
              <w:right w:w="100.0" w:type="dxa"/>
            </w:tcMar>
            <w:vAlign w:val="top"/>
          </w:tcPr>
          <w:p w:rsidR="00000000" w:rsidDel="00000000" w:rsidP="00000000" w:rsidRDefault="00000000" w:rsidRPr="00000000" w14:paraId="0000016A">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Simple Multiplication Problems</w:t>
            </w:r>
          </w:p>
        </w:tc>
        <w:tc>
          <w:tcPr>
            <w:tcMar>
              <w:top w:w="100.0" w:type="dxa"/>
              <w:left w:w="100.0" w:type="dxa"/>
              <w:bottom w:w="100.0" w:type="dxa"/>
              <w:right w:w="100.0" w:type="dxa"/>
            </w:tcMar>
            <w:vAlign w:val="top"/>
          </w:tcPr>
          <w:p w:rsidR="00000000" w:rsidDel="00000000" w:rsidP="00000000" w:rsidRDefault="00000000" w:rsidRPr="00000000" w14:paraId="0000016B">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Solve multiplication problems using objects, arrays, and quick response activities.</w:t>
            </w:r>
          </w:p>
        </w:tc>
        <w:tc>
          <w:tcPr>
            <w:tcMar>
              <w:top w:w="100.0" w:type="dxa"/>
              <w:left w:w="100.0" w:type="dxa"/>
              <w:bottom w:w="100.0" w:type="dxa"/>
              <w:right w:w="100.0" w:type="dxa"/>
            </w:tcMar>
            <w:vAlign w:val="top"/>
          </w:tcPr>
          <w:p w:rsidR="00000000" w:rsidDel="00000000" w:rsidP="00000000" w:rsidRDefault="00000000" w:rsidRPr="00000000" w14:paraId="0000016C">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Use multiplication fluently to solve simple problems.</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16D">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13</w:t>
            </w:r>
          </w:p>
        </w:tc>
        <w:tc>
          <w:tcPr>
            <w:shd w:fill="auto" w:val="clear"/>
            <w:tcMar>
              <w:top w:w="100.0" w:type="dxa"/>
              <w:left w:w="100.0" w:type="dxa"/>
              <w:bottom w:w="100.0" w:type="dxa"/>
              <w:right w:w="100.0" w:type="dxa"/>
            </w:tcMar>
            <w:vAlign w:val="top"/>
          </w:tcPr>
          <w:p w:rsidR="00000000" w:rsidDel="00000000" w:rsidP="00000000" w:rsidRDefault="00000000" w:rsidRPr="00000000" w14:paraId="0000016E">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Review and Consolidation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6F">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Review key concepts with games, quizzes, and practical applications. Focus on speed and accuracy.</w:t>
            </w:r>
          </w:p>
        </w:tc>
        <w:tc>
          <w:tcPr>
            <w:shd w:fill="auto" w:val="clear"/>
            <w:tcMar>
              <w:top w:w="100.0" w:type="dxa"/>
              <w:left w:w="100.0" w:type="dxa"/>
              <w:bottom w:w="100.0" w:type="dxa"/>
              <w:right w:w="100.0" w:type="dxa"/>
            </w:tcMar>
            <w:vAlign w:val="top"/>
          </w:tcPr>
          <w:p w:rsidR="00000000" w:rsidDel="00000000" w:rsidP="00000000" w:rsidRDefault="00000000" w:rsidRPr="00000000" w14:paraId="00000170">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Consolidate and reinforce fluency in term's concepts.</w:t>
            </w:r>
          </w:p>
        </w:tc>
      </w:tr>
    </w:tbl>
    <w:p w:rsidR="00000000" w:rsidDel="00000000" w:rsidP="00000000" w:rsidRDefault="00000000" w:rsidRPr="00000000" w14:paraId="00000171">
      <w:pPr>
        <w:rPr>
          <w:b w:val="1"/>
          <w:bCs w:val="1"/>
          <w:sz w:val="38"/>
          <w:szCs w:val="38"/>
          <w:u w:val="single"/>
        </w:rPr>
      </w:pPr>
      <w:r w:rsidDel="00000000" w:rsidR="00000000" w:rsidRPr="00000000">
        <w:rPr>
          <w:rtl w:val="0"/>
        </w:rPr>
      </w:r>
    </w:p>
    <w:p w:rsidR="00000000" w:rsidDel="00000000" w:rsidP="00000000" w:rsidRDefault="00000000" w:rsidRPr="00000000" w14:paraId="00000172">
      <w:pPr>
        <w:rPr>
          <w:b w:val="1"/>
          <w:bCs w:val="1"/>
          <w:sz w:val="38"/>
          <w:szCs w:val="38"/>
          <w:u w:val="single"/>
        </w:rPr>
      </w:pPr>
      <w:r w:rsidDel="00000000" w:rsidR="00000000" w:rsidRPr="00000000">
        <w:rPr>
          <w:rtl w:val="0"/>
        </w:rPr>
      </w:r>
    </w:p>
    <w:p w:rsidR="00000000" w:rsidDel="00000000" w:rsidP="00000000" w:rsidRDefault="00000000" w:rsidRPr="00000000" w14:paraId="00000173">
      <w:pPr>
        <w:rPr>
          <w:b w:val="1"/>
          <w:bCs w:val="1"/>
          <w:sz w:val="38"/>
          <w:szCs w:val="38"/>
          <w:u w:val="single"/>
        </w:rPr>
      </w:pPr>
      <w:r w:rsidDel="00000000" w:rsidR="00000000" w:rsidRPr="00000000">
        <w:rPr>
          <w:rtl w:val="0"/>
        </w:rPr>
      </w:r>
    </w:p>
    <w:p w:rsidR="00000000" w:rsidDel="00000000" w:rsidP="00000000" w:rsidRDefault="00000000" w:rsidRPr="00000000" w14:paraId="00000174">
      <w:pPr>
        <w:rPr>
          <w:b w:val="1"/>
          <w:bCs w:val="1"/>
          <w:sz w:val="38"/>
          <w:szCs w:val="38"/>
          <w:u w:val="single"/>
        </w:rPr>
      </w:pPr>
      <w:r w:rsidDel="00000000" w:rsidR="00000000" w:rsidRPr="00000000">
        <w:rPr>
          <w:rtl w:val="0"/>
        </w:rPr>
      </w:r>
    </w:p>
    <w:p w:rsidR="00000000" w:rsidDel="00000000" w:rsidP="00000000" w:rsidRDefault="00000000" w:rsidRPr="00000000" w14:paraId="00000175">
      <w:pPr>
        <w:rPr>
          <w:b w:val="1"/>
          <w:bCs w:val="1"/>
          <w:sz w:val="38"/>
          <w:szCs w:val="38"/>
          <w:u w:val="single"/>
        </w:rPr>
      </w:pPr>
      <w:r w:rsidDel="00000000" w:rsidR="00000000" w:rsidRPr="00000000">
        <w:rPr>
          <w:rtl w:val="0"/>
        </w:rPr>
      </w:r>
    </w:p>
    <w:p w:rsidR="00000000" w:rsidDel="00000000" w:rsidP="00000000" w:rsidRDefault="00000000" w:rsidRPr="00000000" w14:paraId="00000176">
      <w:pPr>
        <w:rPr>
          <w:b w:val="1"/>
          <w:bCs w:val="1"/>
          <w:sz w:val="38"/>
          <w:szCs w:val="38"/>
          <w:u w:val="single"/>
        </w:rPr>
      </w:pPr>
      <w:r w:rsidDel="00000000" w:rsidR="00000000" w:rsidRPr="00000000">
        <w:rPr>
          <w:rtl w:val="0"/>
        </w:rPr>
      </w:r>
    </w:p>
    <w:p w:rsidR="00000000" w:rsidDel="00000000" w:rsidP="00000000" w:rsidRDefault="00000000" w:rsidRPr="00000000" w14:paraId="00000177">
      <w:pPr>
        <w:rPr>
          <w:b w:val="1"/>
          <w:bCs w:val="1"/>
          <w:sz w:val="38"/>
          <w:szCs w:val="38"/>
          <w:u w:val="single"/>
        </w:rPr>
      </w:pPr>
      <w:r w:rsidDel="00000000" w:rsidR="00000000" w:rsidRPr="00000000">
        <w:rPr>
          <w:rtl w:val="0"/>
        </w:rPr>
      </w:r>
    </w:p>
    <w:p w:rsidR="00000000" w:rsidDel="00000000" w:rsidP="00000000" w:rsidRDefault="00000000" w:rsidRPr="00000000" w14:paraId="00000178">
      <w:pPr>
        <w:rPr>
          <w:b w:val="1"/>
          <w:bCs w:val="1"/>
          <w:sz w:val="38"/>
          <w:szCs w:val="38"/>
          <w:u w:val="single"/>
        </w:rPr>
      </w:pPr>
      <w:r w:rsidDel="00000000" w:rsidR="00000000" w:rsidRPr="00000000">
        <w:rPr>
          <w:rtl w:val="0"/>
        </w:rPr>
      </w:r>
    </w:p>
    <w:p w:rsidR="00000000" w:rsidDel="00000000" w:rsidP="00000000" w:rsidRDefault="00000000" w:rsidRPr="00000000" w14:paraId="00000179">
      <w:pPr>
        <w:ind w:left="0" w:firstLine="0"/>
        <w:rPr>
          <w:sz w:val="36"/>
          <w:szCs w:val="36"/>
        </w:rPr>
      </w:pPr>
      <w:r w:rsidDel="00000000" w:rsidR="00000000" w:rsidRPr="00000000">
        <w:rPr>
          <w:sz w:val="36"/>
          <w:szCs w:val="36"/>
          <w:rtl w:val="0"/>
        </w:rPr>
        <w:t xml:space="preserve">Year 2 Spring Term Weekly Overview</w:t>
      </w:r>
    </w:p>
    <w:p w:rsidR="00000000" w:rsidDel="00000000" w:rsidP="00000000" w:rsidRDefault="00000000" w:rsidRPr="00000000" w14:paraId="0000017A">
      <w:pPr>
        <w:ind w:left="0" w:firstLine="0"/>
        <w:rPr>
          <w:sz w:val="36"/>
          <w:szCs w:val="36"/>
        </w:rPr>
      </w:pPr>
      <w:r w:rsidDel="00000000" w:rsidR="00000000" w:rsidRPr="00000000">
        <w:rPr>
          <w:sz w:val="36"/>
          <w:szCs w:val="36"/>
          <w:rtl w:val="0"/>
        </w:rPr>
        <w:t xml:space="preserve">Key Skills:</w:t>
      </w:r>
    </w:p>
    <w:p w:rsidR="00000000" w:rsidDel="00000000" w:rsidP="00000000" w:rsidRDefault="00000000" w:rsidRPr="00000000" w14:paraId="0000017B">
      <w:pPr>
        <w:ind w:left="0" w:firstLine="0"/>
        <w:rPr>
          <w:sz w:val="36"/>
          <w:szCs w:val="36"/>
        </w:rPr>
      </w:pPr>
      <w:r w:rsidDel="00000000" w:rsidR="00000000" w:rsidRPr="00000000">
        <w:rPr>
          <w:rtl w:val="0"/>
        </w:rPr>
      </w:r>
    </w:p>
    <w:p w:rsidR="00000000" w:rsidDel="00000000" w:rsidP="00000000" w:rsidRDefault="00000000" w:rsidRPr="00000000" w14:paraId="0000017C">
      <w:pPr>
        <w:numPr>
          <w:ilvl w:val="0"/>
          <w:numId w:val="5"/>
        </w:numPr>
        <w:ind w:left="720" w:hanging="360"/>
        <w:rPr>
          <w:sz w:val="36"/>
          <w:szCs w:val="36"/>
          <w:u w:val="none"/>
        </w:rPr>
      </w:pPr>
      <w:r w:rsidDel="00000000" w:rsidR="00000000" w:rsidRPr="00000000">
        <w:rPr>
          <w:sz w:val="36"/>
          <w:szCs w:val="36"/>
          <w:rtl w:val="0"/>
        </w:rPr>
        <w:t xml:space="preserve">Strengthening rapid recall of addition and subtraction facts up to 100</w:t>
      </w:r>
    </w:p>
    <w:p w:rsidR="00000000" w:rsidDel="00000000" w:rsidP="00000000" w:rsidRDefault="00000000" w:rsidRPr="00000000" w14:paraId="0000017D">
      <w:pPr>
        <w:numPr>
          <w:ilvl w:val="0"/>
          <w:numId w:val="5"/>
        </w:numPr>
        <w:ind w:left="720" w:hanging="360"/>
        <w:rPr>
          <w:sz w:val="36"/>
          <w:szCs w:val="36"/>
          <w:u w:val="none"/>
        </w:rPr>
      </w:pPr>
      <w:r w:rsidDel="00000000" w:rsidR="00000000" w:rsidRPr="00000000">
        <w:rPr>
          <w:sz w:val="36"/>
          <w:szCs w:val="36"/>
          <w:rtl w:val="0"/>
        </w:rPr>
        <w:t xml:space="preserve">Developing fluency in basic multiplication and division facts</w:t>
      </w:r>
    </w:p>
    <w:p w:rsidR="00000000" w:rsidDel="00000000" w:rsidP="00000000" w:rsidRDefault="00000000" w:rsidRPr="00000000" w14:paraId="0000017E">
      <w:pPr>
        <w:numPr>
          <w:ilvl w:val="0"/>
          <w:numId w:val="5"/>
        </w:numPr>
        <w:ind w:left="720" w:hanging="360"/>
        <w:rPr>
          <w:sz w:val="36"/>
          <w:szCs w:val="36"/>
          <w:u w:val="none"/>
        </w:rPr>
      </w:pPr>
      <w:r w:rsidDel="00000000" w:rsidR="00000000" w:rsidRPr="00000000">
        <w:rPr>
          <w:sz w:val="36"/>
          <w:szCs w:val="36"/>
          <w:rtl w:val="0"/>
        </w:rPr>
        <w:t xml:space="preserve">Expanding understanding of place value and number sequences</w:t>
      </w:r>
    </w:p>
    <w:p w:rsidR="00000000" w:rsidDel="00000000" w:rsidP="00000000" w:rsidRDefault="00000000" w:rsidRPr="00000000" w14:paraId="0000017F">
      <w:pPr>
        <w:numPr>
          <w:ilvl w:val="0"/>
          <w:numId w:val="5"/>
        </w:numPr>
        <w:ind w:left="720" w:hanging="360"/>
        <w:rPr>
          <w:sz w:val="36"/>
          <w:szCs w:val="36"/>
          <w:u w:val="none"/>
        </w:rPr>
      </w:pPr>
      <w:r w:rsidDel="00000000" w:rsidR="00000000" w:rsidRPr="00000000">
        <w:rPr>
          <w:sz w:val="36"/>
          <w:szCs w:val="36"/>
          <w:rtl w:val="0"/>
        </w:rPr>
        <w:t xml:space="preserve">Applying arithmetic skills in varied problem-solving contexts</w:t>
      </w:r>
    </w:p>
    <w:p w:rsidR="00000000" w:rsidDel="00000000" w:rsidP="00000000" w:rsidRDefault="00000000" w:rsidRPr="00000000" w14:paraId="00000180">
      <w:pPr>
        <w:ind w:left="0" w:firstLine="0"/>
        <w:rPr>
          <w:b w:val="1"/>
          <w:bCs w:val="1"/>
          <w:sz w:val="38"/>
          <w:szCs w:val="38"/>
          <w:u w:val="single"/>
        </w:rPr>
      </w:pPr>
      <w:r w:rsidDel="00000000" w:rsidR="00000000" w:rsidRPr="00000000">
        <w:rPr>
          <w:rtl w:val="0"/>
        </w:rPr>
      </w:r>
    </w:p>
    <w:tbl>
      <w:tblPr>
        <w:tblStyle w:val="Table6"/>
        <w:tblW w:w="129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10"/>
        <w:gridCol w:w="2910"/>
        <w:gridCol w:w="5400"/>
        <w:gridCol w:w="3240"/>
        <w:tblGridChange w:id="0">
          <w:tblGrid>
            <w:gridCol w:w="1410"/>
            <w:gridCol w:w="2910"/>
            <w:gridCol w:w="5400"/>
            <w:gridCol w:w="3240"/>
          </w:tblGrid>
        </w:tblGridChange>
      </w:tblGrid>
      <w:tr>
        <w:trPr>
          <w:cantSplit w:val="0"/>
          <w:trHeight w:val="440" w:hRule="atLeast"/>
          <w:tblHeader w:val="1"/>
        </w:trPr>
        <w:tc>
          <w:tcPr>
            <w:gridSpan w:val="4"/>
            <w:shd w:fill="cccccc" w:val="clear"/>
            <w:tcMar>
              <w:top w:w="100.0" w:type="dxa"/>
              <w:left w:w="100.0" w:type="dxa"/>
              <w:bottom w:w="100.0" w:type="dxa"/>
              <w:right w:w="100.0" w:type="dxa"/>
            </w:tcMar>
            <w:vAlign w:val="top"/>
          </w:tcPr>
          <w:p w:rsidR="00000000" w:rsidDel="00000000" w:rsidP="00000000" w:rsidRDefault="00000000" w:rsidRPr="00000000" w14:paraId="00000181">
            <w:pPr>
              <w:widowControl w:val="0"/>
              <w:spacing w:line="240" w:lineRule="auto"/>
              <w:rPr>
                <w:b w:val="1"/>
                <w:bCs w:val="1"/>
                <w:sz w:val="32"/>
                <w:szCs w:val="32"/>
                <w:u w:val="single"/>
              </w:rPr>
            </w:pPr>
            <w:r w:rsidDel="00000000" w:rsidR="00000000" w:rsidRPr="00000000">
              <w:rPr>
                <w:b w:val="1"/>
                <w:bCs w:val="1"/>
                <w:sz w:val="32"/>
                <w:szCs w:val="32"/>
                <w:u w:val="single"/>
                <w:rtl w:val="0"/>
              </w:rPr>
              <w:t xml:space="preserve">Year 2  Spring term </w:t>
            </w:r>
          </w:p>
        </w:tc>
      </w:tr>
      <w:tr>
        <w:trPr>
          <w:cantSplit w:val="0"/>
          <w:tblHeader w:val="1"/>
        </w:trPr>
        <w:tc>
          <w:tcPr>
            <w:shd w:fill="cccccc" w:val="clear"/>
            <w:tcMar>
              <w:top w:w="100.0" w:type="dxa"/>
              <w:left w:w="100.0" w:type="dxa"/>
              <w:bottom w:w="100.0" w:type="dxa"/>
              <w:right w:w="100.0" w:type="dxa"/>
            </w:tcMar>
            <w:vAlign w:val="top"/>
          </w:tcPr>
          <w:p w:rsidR="00000000" w:rsidDel="00000000" w:rsidP="00000000" w:rsidRDefault="00000000" w:rsidRPr="00000000" w14:paraId="00000185">
            <w:pPr>
              <w:widowControl w:val="0"/>
              <w:spacing w:line="240" w:lineRule="auto"/>
              <w:rPr>
                <w:b w:val="1"/>
                <w:bCs w:val="1"/>
                <w:sz w:val="24"/>
                <w:szCs w:val="24"/>
                <w:u w:val="single"/>
              </w:rPr>
            </w:pPr>
            <w:r w:rsidDel="00000000" w:rsidR="00000000" w:rsidRPr="00000000">
              <w:rPr>
                <w:b w:val="1"/>
                <w:bCs w:val="1"/>
                <w:sz w:val="24"/>
                <w:szCs w:val="24"/>
                <w:u w:val="single"/>
                <w:rtl w:val="0"/>
              </w:rPr>
              <w:t xml:space="preserve">Week</w:t>
            </w:r>
          </w:p>
        </w:tc>
        <w:tc>
          <w:tcPr>
            <w:shd w:fill="cccccc" w:val="clear"/>
            <w:tcMar>
              <w:top w:w="100.0" w:type="dxa"/>
              <w:left w:w="100.0" w:type="dxa"/>
              <w:bottom w:w="100.0" w:type="dxa"/>
              <w:right w:w="100.0" w:type="dxa"/>
            </w:tcMar>
            <w:vAlign w:val="top"/>
          </w:tcPr>
          <w:p w:rsidR="00000000" w:rsidDel="00000000" w:rsidP="00000000" w:rsidRDefault="00000000" w:rsidRPr="00000000" w14:paraId="00000186">
            <w:pPr>
              <w:widowControl w:val="0"/>
              <w:spacing w:line="240" w:lineRule="auto"/>
              <w:rPr>
                <w:b w:val="1"/>
                <w:bCs w:val="1"/>
                <w:sz w:val="24"/>
                <w:szCs w:val="24"/>
                <w:u w:val="single"/>
              </w:rPr>
            </w:pPr>
            <w:r w:rsidDel="00000000" w:rsidR="00000000" w:rsidRPr="00000000">
              <w:rPr>
                <w:b w:val="1"/>
                <w:bCs w:val="1"/>
                <w:sz w:val="24"/>
                <w:szCs w:val="24"/>
                <w:u w:val="single"/>
                <w:rtl w:val="0"/>
              </w:rPr>
              <w:t xml:space="preserve">Focus</w:t>
            </w:r>
          </w:p>
        </w:tc>
        <w:tc>
          <w:tcPr>
            <w:shd w:fill="cccccc" w:val="clear"/>
            <w:tcMar>
              <w:top w:w="100.0" w:type="dxa"/>
              <w:left w:w="100.0" w:type="dxa"/>
              <w:bottom w:w="100.0" w:type="dxa"/>
              <w:right w:w="100.0" w:type="dxa"/>
            </w:tcMar>
            <w:vAlign w:val="top"/>
          </w:tcPr>
          <w:p w:rsidR="00000000" w:rsidDel="00000000" w:rsidP="00000000" w:rsidRDefault="00000000" w:rsidRPr="00000000" w14:paraId="00000187">
            <w:pPr>
              <w:widowControl w:val="0"/>
              <w:spacing w:line="240" w:lineRule="auto"/>
              <w:rPr>
                <w:b w:val="1"/>
                <w:bCs w:val="1"/>
                <w:sz w:val="24"/>
                <w:szCs w:val="24"/>
                <w:u w:val="single"/>
              </w:rPr>
            </w:pPr>
            <w:r w:rsidDel="00000000" w:rsidR="00000000" w:rsidRPr="00000000">
              <w:rPr>
                <w:b w:val="1"/>
                <w:bCs w:val="1"/>
                <w:sz w:val="24"/>
                <w:szCs w:val="24"/>
                <w:u w:val="single"/>
                <w:rtl w:val="0"/>
              </w:rPr>
              <w:t xml:space="preserve">Key Activities</w:t>
            </w:r>
          </w:p>
        </w:tc>
        <w:tc>
          <w:tcPr>
            <w:shd w:fill="cccccc" w:val="clear"/>
            <w:tcMar>
              <w:top w:w="100.0" w:type="dxa"/>
              <w:left w:w="100.0" w:type="dxa"/>
              <w:bottom w:w="100.0" w:type="dxa"/>
              <w:right w:w="100.0" w:type="dxa"/>
            </w:tcMar>
            <w:vAlign w:val="top"/>
          </w:tcPr>
          <w:p w:rsidR="00000000" w:rsidDel="00000000" w:rsidP="00000000" w:rsidRDefault="00000000" w:rsidRPr="00000000" w14:paraId="00000188">
            <w:pPr>
              <w:widowControl w:val="0"/>
              <w:spacing w:line="240" w:lineRule="auto"/>
              <w:rPr>
                <w:b w:val="1"/>
                <w:bCs w:val="1"/>
                <w:sz w:val="24"/>
                <w:szCs w:val="24"/>
                <w:u w:val="single"/>
              </w:rPr>
            </w:pPr>
            <w:r w:rsidDel="00000000" w:rsidR="00000000" w:rsidRPr="00000000">
              <w:rPr>
                <w:b w:val="1"/>
                <w:bCs w:val="1"/>
                <w:sz w:val="24"/>
                <w:szCs w:val="24"/>
                <w:u w:val="single"/>
                <w:rtl w:val="0"/>
              </w:rPr>
              <w:t xml:space="preserve">Learning Objectives </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189">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1</w:t>
            </w:r>
          </w:p>
        </w:tc>
        <w:tc>
          <w:tcPr>
            <w:tcMar>
              <w:top w:w="100.0" w:type="dxa"/>
              <w:left w:w="100.0" w:type="dxa"/>
              <w:bottom w:w="100.0" w:type="dxa"/>
              <w:right w:w="100.0" w:type="dxa"/>
            </w:tcMar>
            <w:vAlign w:val="top"/>
          </w:tcPr>
          <w:p w:rsidR="00000000" w:rsidDel="00000000" w:rsidP="00000000" w:rsidRDefault="00000000" w:rsidRPr="00000000" w14:paraId="0000018A">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Counting to 100 and Beyond</w:t>
            </w:r>
          </w:p>
        </w:tc>
        <w:tc>
          <w:tcPr>
            <w:tcMar>
              <w:top w:w="100.0" w:type="dxa"/>
              <w:left w:w="100.0" w:type="dxa"/>
              <w:bottom w:w="100.0" w:type="dxa"/>
              <w:right w:w="100.0" w:type="dxa"/>
            </w:tcMar>
            <w:vAlign w:val="top"/>
          </w:tcPr>
          <w:p w:rsidR="00000000" w:rsidDel="00000000" w:rsidP="00000000" w:rsidRDefault="00000000" w:rsidRPr="00000000" w14:paraId="0000018B">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Count forwards and backwards from any number up to 100. Practice with games, number lines, and activities.</w:t>
            </w:r>
          </w:p>
        </w:tc>
        <w:tc>
          <w:tcPr>
            <w:tcMar>
              <w:top w:w="100.0" w:type="dxa"/>
              <w:left w:w="100.0" w:type="dxa"/>
              <w:bottom w:w="100.0" w:type="dxa"/>
              <w:right w:w="100.0" w:type="dxa"/>
            </w:tcMar>
            <w:vAlign w:val="top"/>
          </w:tcPr>
          <w:p w:rsidR="00000000" w:rsidDel="00000000" w:rsidP="00000000" w:rsidRDefault="00000000" w:rsidRPr="00000000" w14:paraId="0000018C">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Count confidently to and from 100 and beyond</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18D">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2</w:t>
            </w:r>
          </w:p>
        </w:tc>
        <w:tc>
          <w:tcPr>
            <w:tcMar>
              <w:top w:w="100.0" w:type="dxa"/>
              <w:left w:w="100.0" w:type="dxa"/>
              <w:bottom w:w="100.0" w:type="dxa"/>
              <w:right w:w="100.0" w:type="dxa"/>
            </w:tcMar>
            <w:vAlign w:val="top"/>
          </w:tcPr>
          <w:p w:rsidR="00000000" w:rsidDel="00000000" w:rsidP="00000000" w:rsidRDefault="00000000" w:rsidRPr="00000000" w14:paraId="0000018E">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Addition and Subtraction within 50</w:t>
            </w:r>
          </w:p>
        </w:tc>
        <w:tc>
          <w:tcPr>
            <w:tcMar>
              <w:top w:w="100.0" w:type="dxa"/>
              <w:left w:w="100.0" w:type="dxa"/>
              <w:bottom w:w="100.0" w:type="dxa"/>
              <w:right w:w="100.0" w:type="dxa"/>
            </w:tcMar>
            <w:vAlign w:val="top"/>
          </w:tcPr>
          <w:p w:rsidR="00000000" w:rsidDel="00000000" w:rsidP="00000000" w:rsidRDefault="00000000" w:rsidRPr="00000000" w14:paraId="0000018F">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Practice mental strategies for addition and subtraction within 50. Use quick recall and practical tasks.</w:t>
            </w:r>
          </w:p>
        </w:tc>
        <w:tc>
          <w:tcPr>
            <w:tcMar>
              <w:top w:w="100.0" w:type="dxa"/>
              <w:left w:w="100.0" w:type="dxa"/>
              <w:bottom w:w="100.0" w:type="dxa"/>
              <w:right w:w="100.0" w:type="dxa"/>
            </w:tcMar>
            <w:vAlign w:val="top"/>
          </w:tcPr>
          <w:p w:rsidR="00000000" w:rsidDel="00000000" w:rsidP="00000000" w:rsidRDefault="00000000" w:rsidRPr="00000000" w14:paraId="00000190">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Add and subtract numbers up to 50 fluently.</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191">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3</w:t>
            </w:r>
          </w:p>
        </w:tc>
        <w:tc>
          <w:tcPr>
            <w:tcMar>
              <w:top w:w="100.0" w:type="dxa"/>
              <w:left w:w="100.0" w:type="dxa"/>
              <w:bottom w:w="100.0" w:type="dxa"/>
              <w:right w:w="100.0" w:type="dxa"/>
            </w:tcMar>
            <w:vAlign w:val="top"/>
          </w:tcPr>
          <w:p w:rsidR="00000000" w:rsidDel="00000000" w:rsidP="00000000" w:rsidRDefault="00000000" w:rsidRPr="00000000" w14:paraId="00000192">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Number Bonds to 100 (Multiples of 10)</w:t>
            </w:r>
          </w:p>
        </w:tc>
        <w:tc>
          <w:tcPr>
            <w:tcMar>
              <w:top w:w="100.0" w:type="dxa"/>
              <w:left w:w="100.0" w:type="dxa"/>
              <w:bottom w:w="100.0" w:type="dxa"/>
              <w:right w:w="100.0" w:type="dxa"/>
            </w:tcMar>
            <w:vAlign w:val="top"/>
          </w:tcPr>
          <w:p w:rsidR="00000000" w:rsidDel="00000000" w:rsidP="00000000" w:rsidRDefault="00000000" w:rsidRPr="00000000" w14:paraId="00000193">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Practice number bonds to 100 using multiples of 10 with games and quick response activities.</w:t>
            </w:r>
          </w:p>
        </w:tc>
        <w:tc>
          <w:tcPr>
            <w:tcMar>
              <w:top w:w="100.0" w:type="dxa"/>
              <w:left w:w="100.0" w:type="dxa"/>
              <w:bottom w:w="100.0" w:type="dxa"/>
              <w:right w:w="100.0" w:type="dxa"/>
            </w:tcMar>
            <w:vAlign w:val="top"/>
          </w:tcPr>
          <w:p w:rsidR="00000000" w:rsidDel="00000000" w:rsidP="00000000" w:rsidRDefault="00000000" w:rsidRPr="00000000" w14:paraId="00000194">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Recall number bonds to 100 (multiples of 10) quickly.</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195">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4</w:t>
            </w:r>
          </w:p>
        </w:tc>
        <w:tc>
          <w:tcPr>
            <w:tcMar>
              <w:top w:w="100.0" w:type="dxa"/>
              <w:left w:w="100.0" w:type="dxa"/>
              <w:bottom w:w="100.0" w:type="dxa"/>
              <w:right w:w="100.0" w:type="dxa"/>
            </w:tcMar>
            <w:vAlign w:val="top"/>
          </w:tcPr>
          <w:p w:rsidR="00000000" w:rsidDel="00000000" w:rsidP="00000000" w:rsidRDefault="00000000" w:rsidRPr="00000000" w14:paraId="00000196">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Multiplication Facts (x2, x5, x10)</w:t>
            </w:r>
          </w:p>
        </w:tc>
        <w:tc>
          <w:tcPr>
            <w:tcMar>
              <w:top w:w="100.0" w:type="dxa"/>
              <w:left w:w="100.0" w:type="dxa"/>
              <w:bottom w:w="100.0" w:type="dxa"/>
              <w:right w:w="100.0" w:type="dxa"/>
            </w:tcMar>
            <w:vAlign w:val="top"/>
          </w:tcPr>
          <w:p w:rsidR="00000000" w:rsidDel="00000000" w:rsidP="00000000" w:rsidRDefault="00000000" w:rsidRPr="00000000" w14:paraId="00000197">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Reinforce multiplication tables for 2, 5, and 10 with quick drills, songs, and interactive activities.</w:t>
            </w:r>
          </w:p>
        </w:tc>
        <w:tc>
          <w:tcPr>
            <w:tcMar>
              <w:top w:w="100.0" w:type="dxa"/>
              <w:left w:w="100.0" w:type="dxa"/>
              <w:bottom w:w="100.0" w:type="dxa"/>
              <w:right w:w="100.0" w:type="dxa"/>
            </w:tcMar>
            <w:vAlign w:val="top"/>
          </w:tcPr>
          <w:p w:rsidR="00000000" w:rsidDel="00000000" w:rsidP="00000000" w:rsidRDefault="00000000" w:rsidRPr="00000000" w14:paraId="00000198">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Quickly recall multiplication facts for 2, 5, and 10.</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199">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5</w:t>
            </w:r>
          </w:p>
        </w:tc>
        <w:tc>
          <w:tcPr>
            <w:tcMar>
              <w:top w:w="100.0" w:type="dxa"/>
              <w:left w:w="100.0" w:type="dxa"/>
              <w:bottom w:w="100.0" w:type="dxa"/>
              <w:right w:w="100.0" w:type="dxa"/>
            </w:tcMar>
            <w:vAlign w:val="top"/>
          </w:tcPr>
          <w:p w:rsidR="00000000" w:rsidDel="00000000" w:rsidP="00000000" w:rsidRDefault="00000000" w:rsidRPr="00000000" w14:paraId="0000019A">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Division Facts (÷2, ÷5, ÷10)</w:t>
            </w:r>
          </w:p>
        </w:tc>
        <w:tc>
          <w:tcPr>
            <w:tcMar>
              <w:top w:w="100.0" w:type="dxa"/>
              <w:left w:w="100.0" w:type="dxa"/>
              <w:bottom w:w="100.0" w:type="dxa"/>
              <w:right w:w="100.0" w:type="dxa"/>
            </w:tcMar>
            <w:vAlign w:val="top"/>
          </w:tcPr>
          <w:p w:rsidR="00000000" w:rsidDel="00000000" w:rsidP="00000000" w:rsidRDefault="00000000" w:rsidRPr="00000000" w14:paraId="0000019B">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Practice division facts for 2, 5, and 10 through sharing, grouping, and quick recall games.</w:t>
            </w:r>
          </w:p>
        </w:tc>
        <w:tc>
          <w:tcPr>
            <w:tcMar>
              <w:top w:w="100.0" w:type="dxa"/>
              <w:left w:w="100.0" w:type="dxa"/>
              <w:bottom w:w="100.0" w:type="dxa"/>
              <w:right w:w="100.0" w:type="dxa"/>
            </w:tcMar>
            <w:vAlign w:val="top"/>
          </w:tcPr>
          <w:p w:rsidR="00000000" w:rsidDel="00000000" w:rsidP="00000000" w:rsidRDefault="00000000" w:rsidRPr="00000000" w14:paraId="0000019C">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Quickly recall division facts for 2, 5, and 10.</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19D">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6</w:t>
            </w:r>
          </w:p>
        </w:tc>
        <w:tc>
          <w:tcPr>
            <w:tcMar>
              <w:top w:w="100.0" w:type="dxa"/>
              <w:left w:w="100.0" w:type="dxa"/>
              <w:bottom w:w="100.0" w:type="dxa"/>
              <w:right w:w="100.0" w:type="dxa"/>
            </w:tcMar>
            <w:vAlign w:val="top"/>
          </w:tcPr>
          <w:p w:rsidR="00000000" w:rsidDel="00000000" w:rsidP="00000000" w:rsidRDefault="00000000" w:rsidRPr="00000000" w14:paraId="0000019E">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Counting in 3s and Beyond</w:t>
            </w:r>
          </w:p>
        </w:tc>
        <w:tc>
          <w:tcPr>
            <w:tcMar>
              <w:top w:w="100.0" w:type="dxa"/>
              <w:left w:w="100.0" w:type="dxa"/>
              <w:bottom w:w="100.0" w:type="dxa"/>
              <w:right w:w="100.0" w:type="dxa"/>
            </w:tcMar>
            <w:vAlign w:val="top"/>
          </w:tcPr>
          <w:p w:rsidR="00000000" w:rsidDel="00000000" w:rsidP="00000000" w:rsidRDefault="00000000" w:rsidRPr="00000000" w14:paraId="0000019F">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Count in steps of 3 up to 30 and beyond. Use counting songs, practical grouping, and quick recall drills.</w:t>
            </w:r>
          </w:p>
        </w:tc>
        <w:tc>
          <w:tcPr>
            <w:tcMar>
              <w:top w:w="100.0" w:type="dxa"/>
              <w:left w:w="100.0" w:type="dxa"/>
              <w:bottom w:w="100.0" w:type="dxa"/>
              <w:right w:w="100.0" w:type="dxa"/>
            </w:tcMar>
            <w:vAlign w:val="top"/>
          </w:tcPr>
          <w:p w:rsidR="00000000" w:rsidDel="00000000" w:rsidP="00000000" w:rsidRDefault="00000000" w:rsidRPr="00000000" w14:paraId="000001A0">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Count in steps of 3 fluently up to 30 and beyond.</w:t>
            </w:r>
          </w:p>
        </w:tc>
      </w:tr>
      <w:tr>
        <w:trPr>
          <w:cantSplit w:val="0"/>
          <w:trHeight w:val="515.9765625" w:hRule="atLeast"/>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1A1">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7</w:t>
            </w:r>
          </w:p>
        </w:tc>
        <w:tc>
          <w:tcPr>
            <w:tcMar>
              <w:top w:w="100.0" w:type="dxa"/>
              <w:left w:w="100.0" w:type="dxa"/>
              <w:bottom w:w="100.0" w:type="dxa"/>
              <w:right w:w="100.0" w:type="dxa"/>
            </w:tcMar>
            <w:vAlign w:val="top"/>
          </w:tcPr>
          <w:p w:rsidR="00000000" w:rsidDel="00000000" w:rsidP="00000000" w:rsidRDefault="00000000" w:rsidRPr="00000000" w14:paraId="000001A2">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Place Value and Partitioning</w:t>
            </w:r>
          </w:p>
        </w:tc>
        <w:tc>
          <w:tcPr>
            <w:tcMar>
              <w:top w:w="100.0" w:type="dxa"/>
              <w:left w:w="100.0" w:type="dxa"/>
              <w:bottom w:w="100.0" w:type="dxa"/>
              <w:right w:w="100.0" w:type="dxa"/>
            </w:tcMar>
            <w:vAlign w:val="top"/>
          </w:tcPr>
          <w:p w:rsidR="00000000" w:rsidDel="00000000" w:rsidP="00000000" w:rsidRDefault="00000000" w:rsidRPr="00000000" w14:paraId="000001A3">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Explore place value through partitioning numbers into tens and ones. Use visual aids and interactive tasks.</w:t>
            </w:r>
          </w:p>
        </w:tc>
        <w:tc>
          <w:tcPr>
            <w:tcMar>
              <w:top w:w="100.0" w:type="dxa"/>
              <w:left w:w="100.0" w:type="dxa"/>
              <w:bottom w:w="100.0" w:type="dxa"/>
              <w:right w:w="100.0" w:type="dxa"/>
            </w:tcMar>
            <w:vAlign w:val="top"/>
          </w:tcPr>
          <w:p w:rsidR="00000000" w:rsidDel="00000000" w:rsidP="00000000" w:rsidRDefault="00000000" w:rsidRPr="00000000" w14:paraId="000001A4">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Understand and use place value in numbers up to 100.</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1A5">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8</w:t>
            </w:r>
          </w:p>
        </w:tc>
        <w:tc>
          <w:tcPr>
            <w:tcMar>
              <w:top w:w="100.0" w:type="dxa"/>
              <w:left w:w="100.0" w:type="dxa"/>
              <w:bottom w:w="100.0" w:type="dxa"/>
              <w:right w:w="100.0" w:type="dxa"/>
            </w:tcMar>
            <w:vAlign w:val="top"/>
          </w:tcPr>
          <w:p w:rsidR="00000000" w:rsidDel="00000000" w:rsidP="00000000" w:rsidRDefault="00000000" w:rsidRPr="00000000" w14:paraId="000001A6">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Doubling and Halving within 50</w:t>
            </w:r>
          </w:p>
        </w:tc>
        <w:tc>
          <w:tcPr>
            <w:tcMar>
              <w:top w:w="100.0" w:type="dxa"/>
              <w:left w:w="100.0" w:type="dxa"/>
              <w:bottom w:w="100.0" w:type="dxa"/>
              <w:right w:w="100.0" w:type="dxa"/>
            </w:tcMar>
            <w:vAlign w:val="top"/>
          </w:tcPr>
          <w:p w:rsidR="00000000" w:rsidDel="00000000" w:rsidP="00000000" w:rsidRDefault="00000000" w:rsidRPr="00000000" w14:paraId="000001A7">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Practice doubling and halving numbers up to 50 using visual aids and quick recall activities.</w:t>
            </w:r>
          </w:p>
        </w:tc>
        <w:tc>
          <w:tcPr>
            <w:tcMar>
              <w:top w:w="100.0" w:type="dxa"/>
              <w:left w:w="100.0" w:type="dxa"/>
              <w:bottom w:w="100.0" w:type="dxa"/>
              <w:right w:w="100.0" w:type="dxa"/>
            </w:tcMar>
            <w:vAlign w:val="top"/>
          </w:tcPr>
          <w:p w:rsidR="00000000" w:rsidDel="00000000" w:rsidP="00000000" w:rsidRDefault="00000000" w:rsidRPr="00000000" w14:paraId="000001A8">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Quickly recall doubles and halves of numbers up to 50.</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1A9">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9</w:t>
            </w:r>
          </w:p>
        </w:tc>
        <w:tc>
          <w:tcPr>
            <w:tcMar>
              <w:top w:w="100.0" w:type="dxa"/>
              <w:left w:w="100.0" w:type="dxa"/>
              <w:bottom w:w="100.0" w:type="dxa"/>
              <w:right w:w="100.0" w:type="dxa"/>
            </w:tcMar>
            <w:vAlign w:val="top"/>
          </w:tcPr>
          <w:p w:rsidR="00000000" w:rsidDel="00000000" w:rsidP="00000000" w:rsidRDefault="00000000" w:rsidRPr="00000000" w14:paraId="000001AA">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Counting in 4s and Beyond</w:t>
            </w:r>
          </w:p>
        </w:tc>
        <w:tc>
          <w:tcPr>
            <w:tcMar>
              <w:top w:w="100.0" w:type="dxa"/>
              <w:left w:w="100.0" w:type="dxa"/>
              <w:bottom w:w="100.0" w:type="dxa"/>
              <w:right w:w="100.0" w:type="dxa"/>
            </w:tcMar>
            <w:vAlign w:val="top"/>
          </w:tcPr>
          <w:p w:rsidR="00000000" w:rsidDel="00000000" w:rsidP="00000000" w:rsidRDefault="00000000" w:rsidRPr="00000000" w14:paraId="000001AB">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Count in steps of 4 up to 40 and beyond. Practice with grouping objects and quick response drills</w:t>
            </w:r>
          </w:p>
        </w:tc>
        <w:tc>
          <w:tcPr>
            <w:tcMar>
              <w:top w:w="100.0" w:type="dxa"/>
              <w:left w:w="100.0" w:type="dxa"/>
              <w:bottom w:w="100.0" w:type="dxa"/>
              <w:right w:w="100.0" w:type="dxa"/>
            </w:tcMar>
            <w:vAlign w:val="top"/>
          </w:tcPr>
          <w:p w:rsidR="00000000" w:rsidDel="00000000" w:rsidP="00000000" w:rsidRDefault="00000000" w:rsidRPr="00000000" w14:paraId="000001AC">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Count in steps of 4 fluently up to 40 and beyond.</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1AD">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10</w:t>
            </w:r>
          </w:p>
        </w:tc>
        <w:tc>
          <w:tcPr>
            <w:tcMar>
              <w:top w:w="100.0" w:type="dxa"/>
              <w:left w:w="100.0" w:type="dxa"/>
              <w:bottom w:w="100.0" w:type="dxa"/>
              <w:right w:w="100.0" w:type="dxa"/>
            </w:tcMar>
            <w:vAlign w:val="top"/>
          </w:tcPr>
          <w:p w:rsidR="00000000" w:rsidDel="00000000" w:rsidP="00000000" w:rsidRDefault="00000000" w:rsidRPr="00000000" w14:paraId="000001AE">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Problem-Solving with Multiplication</w:t>
            </w:r>
          </w:p>
        </w:tc>
        <w:tc>
          <w:tcPr>
            <w:tcMar>
              <w:top w:w="100.0" w:type="dxa"/>
              <w:left w:w="100.0" w:type="dxa"/>
              <w:bottom w:w="100.0" w:type="dxa"/>
              <w:right w:w="100.0" w:type="dxa"/>
            </w:tcMar>
            <w:vAlign w:val="top"/>
          </w:tcPr>
          <w:p w:rsidR="00000000" w:rsidDel="00000000" w:rsidP="00000000" w:rsidRDefault="00000000" w:rsidRPr="00000000" w14:paraId="000001AF">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Solve word problems involving multiplication using objects, arrays, and quick recall activities.</w:t>
            </w:r>
          </w:p>
        </w:tc>
        <w:tc>
          <w:tcPr>
            <w:tcMar>
              <w:top w:w="100.0" w:type="dxa"/>
              <w:left w:w="100.0" w:type="dxa"/>
              <w:bottom w:w="100.0" w:type="dxa"/>
              <w:right w:w="100.0" w:type="dxa"/>
            </w:tcMar>
            <w:vAlign w:val="top"/>
          </w:tcPr>
          <w:p w:rsidR="00000000" w:rsidDel="00000000" w:rsidP="00000000" w:rsidRDefault="00000000" w:rsidRPr="00000000" w14:paraId="000001B0">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Apply multiplication skills fluently in problem-solving scenarios.</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1B1">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11</w:t>
            </w:r>
          </w:p>
        </w:tc>
        <w:tc>
          <w:tcPr>
            <w:shd w:fill="auto" w:val="clear"/>
            <w:tcMar>
              <w:top w:w="100.0" w:type="dxa"/>
              <w:left w:w="100.0" w:type="dxa"/>
              <w:bottom w:w="100.0" w:type="dxa"/>
              <w:right w:w="100.0" w:type="dxa"/>
            </w:tcMar>
            <w:vAlign w:val="top"/>
          </w:tcPr>
          <w:p w:rsidR="00000000" w:rsidDel="00000000" w:rsidP="00000000" w:rsidRDefault="00000000" w:rsidRPr="00000000" w14:paraId="000001B2">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Review and Consolidation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B3">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Review key concepts from the term through games, quizzes, and practical applications. Focus on fluency.</w:t>
            </w:r>
          </w:p>
        </w:tc>
        <w:tc>
          <w:tcPr>
            <w:shd w:fill="auto" w:val="clear"/>
            <w:tcMar>
              <w:top w:w="100.0" w:type="dxa"/>
              <w:left w:w="100.0" w:type="dxa"/>
              <w:bottom w:w="100.0" w:type="dxa"/>
              <w:right w:w="100.0" w:type="dxa"/>
            </w:tcMar>
            <w:vAlign w:val="top"/>
          </w:tcPr>
          <w:p w:rsidR="00000000" w:rsidDel="00000000" w:rsidP="00000000" w:rsidRDefault="00000000" w:rsidRPr="00000000" w14:paraId="000001B4">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Consolidate and reinforce fluency in term's concepts</w:t>
            </w:r>
          </w:p>
        </w:tc>
      </w:tr>
    </w:tbl>
    <w:p w:rsidR="00000000" w:rsidDel="00000000" w:rsidP="00000000" w:rsidRDefault="00000000" w:rsidRPr="00000000" w14:paraId="000001B5">
      <w:pPr>
        <w:rPr>
          <w:b w:val="1"/>
          <w:bCs w:val="1"/>
          <w:sz w:val="38"/>
          <w:szCs w:val="38"/>
          <w:u w:val="single"/>
        </w:rPr>
      </w:pPr>
      <w:r w:rsidDel="00000000" w:rsidR="00000000" w:rsidRPr="00000000">
        <w:rPr>
          <w:rtl w:val="0"/>
        </w:rPr>
      </w:r>
    </w:p>
    <w:p w:rsidR="00000000" w:rsidDel="00000000" w:rsidP="00000000" w:rsidRDefault="00000000" w:rsidRPr="00000000" w14:paraId="000001B6">
      <w:pPr>
        <w:rPr>
          <w:b w:val="1"/>
          <w:bCs w:val="1"/>
          <w:sz w:val="38"/>
          <w:szCs w:val="38"/>
          <w:u w:val="single"/>
        </w:rPr>
      </w:pPr>
      <w:r w:rsidDel="00000000" w:rsidR="00000000" w:rsidRPr="00000000">
        <w:rPr>
          <w:rtl w:val="0"/>
        </w:rPr>
      </w:r>
    </w:p>
    <w:p w:rsidR="00000000" w:rsidDel="00000000" w:rsidP="00000000" w:rsidRDefault="00000000" w:rsidRPr="00000000" w14:paraId="000001B7">
      <w:pPr>
        <w:rPr>
          <w:b w:val="1"/>
          <w:bCs w:val="1"/>
          <w:sz w:val="38"/>
          <w:szCs w:val="38"/>
          <w:u w:val="single"/>
        </w:rPr>
      </w:pPr>
      <w:r w:rsidDel="00000000" w:rsidR="00000000" w:rsidRPr="00000000">
        <w:rPr>
          <w:rtl w:val="0"/>
        </w:rPr>
      </w:r>
    </w:p>
    <w:p w:rsidR="00000000" w:rsidDel="00000000" w:rsidP="00000000" w:rsidRDefault="00000000" w:rsidRPr="00000000" w14:paraId="000001B8">
      <w:pPr>
        <w:rPr>
          <w:b w:val="1"/>
          <w:bCs w:val="1"/>
          <w:sz w:val="38"/>
          <w:szCs w:val="38"/>
          <w:u w:val="single"/>
        </w:rPr>
      </w:pPr>
      <w:r w:rsidDel="00000000" w:rsidR="00000000" w:rsidRPr="00000000">
        <w:rPr>
          <w:rtl w:val="0"/>
        </w:rPr>
      </w:r>
    </w:p>
    <w:p w:rsidR="00000000" w:rsidDel="00000000" w:rsidP="00000000" w:rsidRDefault="00000000" w:rsidRPr="00000000" w14:paraId="000001B9">
      <w:pPr>
        <w:rPr>
          <w:b w:val="1"/>
          <w:bCs w:val="1"/>
          <w:sz w:val="38"/>
          <w:szCs w:val="38"/>
          <w:u w:val="single"/>
        </w:rPr>
      </w:pPr>
      <w:r w:rsidDel="00000000" w:rsidR="00000000" w:rsidRPr="00000000">
        <w:rPr>
          <w:rtl w:val="0"/>
        </w:rPr>
      </w:r>
    </w:p>
    <w:p w:rsidR="00000000" w:rsidDel="00000000" w:rsidP="00000000" w:rsidRDefault="00000000" w:rsidRPr="00000000" w14:paraId="000001BA">
      <w:pPr>
        <w:pStyle w:val="Heading3"/>
        <w:keepNext w:val="0"/>
        <w:keepLines w:val="0"/>
        <w:spacing w:before="280" w:lineRule="auto"/>
        <w:rPr>
          <w:color w:val="000000"/>
          <w:sz w:val="36"/>
          <w:szCs w:val="36"/>
        </w:rPr>
      </w:pPr>
      <w:bookmarkStart w:colFirst="0" w:colLast="0" w:name="_xjp4djl3qpf9" w:id="11"/>
      <w:bookmarkEnd w:id="11"/>
      <w:r w:rsidDel="00000000" w:rsidR="00000000" w:rsidRPr="00000000">
        <w:rPr>
          <w:rtl w:val="0"/>
        </w:rPr>
      </w:r>
    </w:p>
    <w:p w:rsidR="00000000" w:rsidDel="00000000" w:rsidP="00000000" w:rsidRDefault="00000000" w:rsidRPr="00000000" w14:paraId="000001BB">
      <w:pPr>
        <w:pStyle w:val="Heading3"/>
        <w:keepNext w:val="0"/>
        <w:keepLines w:val="0"/>
        <w:spacing w:before="280" w:lineRule="auto"/>
        <w:rPr>
          <w:color w:val="000000"/>
          <w:sz w:val="36"/>
          <w:szCs w:val="36"/>
        </w:rPr>
      </w:pPr>
      <w:bookmarkStart w:colFirst="0" w:colLast="0" w:name="_kxs3d9nuzo40" w:id="12"/>
      <w:bookmarkEnd w:id="12"/>
      <w:r w:rsidDel="00000000" w:rsidR="00000000" w:rsidRPr="00000000">
        <w:rPr>
          <w:rtl w:val="0"/>
        </w:rPr>
      </w:r>
    </w:p>
    <w:p w:rsidR="00000000" w:rsidDel="00000000" w:rsidP="00000000" w:rsidRDefault="00000000" w:rsidRPr="00000000" w14:paraId="000001BC">
      <w:pPr>
        <w:pStyle w:val="Heading3"/>
        <w:keepNext w:val="0"/>
        <w:keepLines w:val="0"/>
        <w:spacing w:before="280" w:lineRule="auto"/>
        <w:rPr>
          <w:color w:val="000000"/>
          <w:sz w:val="36"/>
          <w:szCs w:val="36"/>
        </w:rPr>
      </w:pPr>
      <w:bookmarkStart w:colFirst="0" w:colLast="0" w:name="_dzctrwrkleit" w:id="13"/>
      <w:bookmarkEnd w:id="13"/>
      <w:r w:rsidDel="00000000" w:rsidR="00000000" w:rsidRPr="00000000">
        <w:rPr>
          <w:rtl w:val="0"/>
        </w:rPr>
      </w:r>
    </w:p>
    <w:p w:rsidR="00000000" w:rsidDel="00000000" w:rsidP="00000000" w:rsidRDefault="00000000" w:rsidRPr="00000000" w14:paraId="000001BD">
      <w:pPr>
        <w:pStyle w:val="Heading3"/>
        <w:keepNext w:val="0"/>
        <w:keepLines w:val="0"/>
        <w:spacing w:before="280" w:lineRule="auto"/>
        <w:rPr>
          <w:color w:val="000000"/>
          <w:sz w:val="36"/>
          <w:szCs w:val="36"/>
        </w:rPr>
      </w:pPr>
      <w:bookmarkStart w:colFirst="0" w:colLast="0" w:name="_dlh02hrz27b" w:id="14"/>
      <w:bookmarkEnd w:id="14"/>
      <w:r w:rsidDel="00000000" w:rsidR="00000000" w:rsidRPr="00000000">
        <w:rPr>
          <w:rtl w:val="0"/>
        </w:rPr>
      </w:r>
    </w:p>
    <w:p w:rsidR="00000000" w:rsidDel="00000000" w:rsidP="00000000" w:rsidRDefault="00000000" w:rsidRPr="00000000" w14:paraId="000001BE">
      <w:pPr>
        <w:pStyle w:val="Heading3"/>
        <w:keepNext w:val="0"/>
        <w:keepLines w:val="0"/>
        <w:spacing w:before="280" w:lineRule="auto"/>
        <w:rPr>
          <w:color w:val="000000"/>
          <w:sz w:val="36"/>
          <w:szCs w:val="36"/>
        </w:rPr>
      </w:pPr>
      <w:bookmarkStart w:colFirst="0" w:colLast="0" w:name="_7w40ugqkz41v" w:id="15"/>
      <w:bookmarkEnd w:id="15"/>
      <w:r w:rsidDel="00000000" w:rsidR="00000000" w:rsidRPr="00000000">
        <w:rPr>
          <w:rtl w:val="0"/>
        </w:rPr>
      </w:r>
    </w:p>
    <w:p w:rsidR="00000000" w:rsidDel="00000000" w:rsidP="00000000" w:rsidRDefault="00000000" w:rsidRPr="00000000" w14:paraId="000001BF">
      <w:pPr>
        <w:pStyle w:val="Heading3"/>
        <w:keepNext w:val="0"/>
        <w:keepLines w:val="0"/>
        <w:spacing w:before="280" w:lineRule="auto"/>
        <w:rPr>
          <w:color w:val="000000"/>
          <w:sz w:val="36"/>
          <w:szCs w:val="36"/>
        </w:rPr>
      </w:pPr>
      <w:bookmarkStart w:colFirst="0" w:colLast="0" w:name="_eilc0t3q5fzi" w:id="16"/>
      <w:bookmarkEnd w:id="16"/>
      <w:r w:rsidDel="00000000" w:rsidR="00000000" w:rsidRPr="00000000">
        <w:rPr>
          <w:rtl w:val="0"/>
        </w:rPr>
      </w:r>
    </w:p>
    <w:p w:rsidR="00000000" w:rsidDel="00000000" w:rsidP="00000000" w:rsidRDefault="00000000" w:rsidRPr="00000000" w14:paraId="000001C0">
      <w:pPr>
        <w:pStyle w:val="Heading3"/>
        <w:keepNext w:val="0"/>
        <w:keepLines w:val="0"/>
        <w:spacing w:before="280" w:lineRule="auto"/>
        <w:rPr>
          <w:color w:val="000000"/>
          <w:sz w:val="36"/>
          <w:szCs w:val="36"/>
        </w:rPr>
      </w:pPr>
      <w:bookmarkStart w:colFirst="0" w:colLast="0" w:name="_cvo5i4n0tvzr" w:id="17"/>
      <w:bookmarkEnd w:id="17"/>
      <w:r w:rsidDel="00000000" w:rsidR="00000000" w:rsidRPr="00000000">
        <w:rPr>
          <w:rtl w:val="0"/>
        </w:rPr>
      </w:r>
    </w:p>
    <w:p w:rsidR="00000000" w:rsidDel="00000000" w:rsidP="00000000" w:rsidRDefault="00000000" w:rsidRPr="00000000" w14:paraId="000001C1">
      <w:pPr>
        <w:pStyle w:val="Heading3"/>
        <w:keepNext w:val="0"/>
        <w:keepLines w:val="0"/>
        <w:spacing w:before="280" w:lineRule="auto"/>
        <w:rPr>
          <w:color w:val="000000"/>
          <w:sz w:val="36"/>
          <w:szCs w:val="36"/>
        </w:rPr>
      </w:pPr>
      <w:bookmarkStart w:colFirst="0" w:colLast="0" w:name="_we0owag4i57m" w:id="18"/>
      <w:bookmarkEnd w:id="18"/>
      <w:r w:rsidDel="00000000" w:rsidR="00000000" w:rsidRPr="00000000">
        <w:rPr>
          <w:color w:val="000000"/>
          <w:sz w:val="36"/>
          <w:szCs w:val="36"/>
          <w:rtl w:val="0"/>
        </w:rPr>
        <w:t xml:space="preserve">Year 2 Summer Term Weekly Overview </w:t>
      </w:r>
    </w:p>
    <w:p w:rsidR="00000000" w:rsidDel="00000000" w:rsidP="00000000" w:rsidRDefault="00000000" w:rsidRPr="00000000" w14:paraId="000001C2">
      <w:pPr>
        <w:spacing w:after="240" w:before="240" w:lineRule="auto"/>
        <w:rPr>
          <w:sz w:val="36"/>
          <w:szCs w:val="36"/>
        </w:rPr>
      </w:pPr>
      <w:r w:rsidDel="00000000" w:rsidR="00000000" w:rsidRPr="00000000">
        <w:rPr>
          <w:sz w:val="36"/>
          <w:szCs w:val="36"/>
          <w:rtl w:val="0"/>
        </w:rPr>
        <w:t xml:space="preserve">Key Skills:</w:t>
      </w:r>
    </w:p>
    <w:p w:rsidR="00000000" w:rsidDel="00000000" w:rsidP="00000000" w:rsidRDefault="00000000" w:rsidRPr="00000000" w14:paraId="000001C3">
      <w:pPr>
        <w:numPr>
          <w:ilvl w:val="0"/>
          <w:numId w:val="4"/>
        </w:numPr>
        <w:spacing w:after="0" w:afterAutospacing="0" w:before="240" w:lineRule="auto"/>
        <w:ind w:left="720" w:hanging="360"/>
        <w:rPr>
          <w:sz w:val="36"/>
          <w:szCs w:val="36"/>
        </w:rPr>
      </w:pPr>
      <w:r w:rsidDel="00000000" w:rsidR="00000000" w:rsidRPr="00000000">
        <w:rPr>
          <w:sz w:val="36"/>
          <w:szCs w:val="36"/>
          <w:rtl w:val="0"/>
        </w:rPr>
        <w:t xml:space="preserve">Strengthening and extending fluency in addition and subtraction within 100</w:t>
      </w:r>
    </w:p>
    <w:p w:rsidR="00000000" w:rsidDel="00000000" w:rsidP="00000000" w:rsidRDefault="00000000" w:rsidRPr="00000000" w14:paraId="000001C4">
      <w:pPr>
        <w:numPr>
          <w:ilvl w:val="0"/>
          <w:numId w:val="4"/>
        </w:numPr>
        <w:spacing w:after="0" w:afterAutospacing="0" w:before="0" w:beforeAutospacing="0" w:lineRule="auto"/>
        <w:ind w:left="720" w:hanging="360"/>
        <w:rPr>
          <w:sz w:val="36"/>
          <w:szCs w:val="36"/>
        </w:rPr>
      </w:pPr>
      <w:r w:rsidDel="00000000" w:rsidR="00000000" w:rsidRPr="00000000">
        <w:rPr>
          <w:sz w:val="36"/>
          <w:szCs w:val="36"/>
          <w:rtl w:val="0"/>
        </w:rPr>
        <w:t xml:space="preserve">Deepening understanding and recall of basic multiplication and division facts</w:t>
      </w:r>
    </w:p>
    <w:p w:rsidR="00000000" w:rsidDel="00000000" w:rsidP="00000000" w:rsidRDefault="00000000" w:rsidRPr="00000000" w14:paraId="000001C5">
      <w:pPr>
        <w:numPr>
          <w:ilvl w:val="0"/>
          <w:numId w:val="4"/>
        </w:numPr>
        <w:spacing w:after="0" w:afterAutospacing="0" w:before="0" w:beforeAutospacing="0" w:lineRule="auto"/>
        <w:ind w:left="720" w:hanging="360"/>
        <w:rPr>
          <w:sz w:val="36"/>
          <w:szCs w:val="36"/>
        </w:rPr>
      </w:pPr>
      <w:r w:rsidDel="00000000" w:rsidR="00000000" w:rsidRPr="00000000">
        <w:rPr>
          <w:sz w:val="36"/>
          <w:szCs w:val="36"/>
          <w:rtl w:val="0"/>
        </w:rPr>
        <w:t xml:space="preserve">Enhancing understanding of place value and number sequences</w:t>
      </w:r>
    </w:p>
    <w:p w:rsidR="00000000" w:rsidDel="00000000" w:rsidP="00000000" w:rsidRDefault="00000000" w:rsidRPr="00000000" w14:paraId="000001C6">
      <w:pPr>
        <w:numPr>
          <w:ilvl w:val="0"/>
          <w:numId w:val="4"/>
        </w:numPr>
        <w:spacing w:after="240" w:before="0" w:beforeAutospacing="0" w:lineRule="auto"/>
        <w:ind w:left="720" w:hanging="360"/>
        <w:rPr>
          <w:sz w:val="36"/>
          <w:szCs w:val="36"/>
        </w:rPr>
      </w:pPr>
      <w:r w:rsidDel="00000000" w:rsidR="00000000" w:rsidRPr="00000000">
        <w:rPr>
          <w:sz w:val="36"/>
          <w:szCs w:val="36"/>
          <w:rtl w:val="0"/>
        </w:rPr>
        <w:t xml:space="preserve">Applying arithmetic skills in varied and more complex problem-solving contexts</w:t>
      </w:r>
      <w:r w:rsidDel="00000000" w:rsidR="00000000" w:rsidRPr="00000000">
        <w:rPr>
          <w:rtl w:val="0"/>
        </w:rPr>
      </w:r>
    </w:p>
    <w:tbl>
      <w:tblPr>
        <w:tblStyle w:val="Table7"/>
        <w:tblW w:w="129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10"/>
        <w:gridCol w:w="2910"/>
        <w:gridCol w:w="5400"/>
        <w:gridCol w:w="3240"/>
        <w:tblGridChange w:id="0">
          <w:tblGrid>
            <w:gridCol w:w="1410"/>
            <w:gridCol w:w="2910"/>
            <w:gridCol w:w="5400"/>
            <w:gridCol w:w="3240"/>
          </w:tblGrid>
        </w:tblGridChange>
      </w:tblGrid>
      <w:tr>
        <w:trPr>
          <w:cantSplit w:val="0"/>
          <w:trHeight w:val="440" w:hRule="atLeast"/>
          <w:tblHeader w:val="1"/>
        </w:trPr>
        <w:tc>
          <w:tcPr>
            <w:gridSpan w:val="4"/>
            <w:shd w:fill="cccccc" w:val="clear"/>
            <w:tcMar>
              <w:top w:w="100.0" w:type="dxa"/>
              <w:left w:w="100.0" w:type="dxa"/>
              <w:bottom w:w="100.0" w:type="dxa"/>
              <w:right w:w="100.0" w:type="dxa"/>
            </w:tcMar>
            <w:vAlign w:val="top"/>
          </w:tcPr>
          <w:p w:rsidR="00000000" w:rsidDel="00000000" w:rsidP="00000000" w:rsidRDefault="00000000" w:rsidRPr="00000000" w14:paraId="000001C7">
            <w:pPr>
              <w:widowControl w:val="0"/>
              <w:spacing w:line="240" w:lineRule="auto"/>
              <w:rPr>
                <w:b w:val="1"/>
                <w:bCs w:val="1"/>
                <w:sz w:val="32"/>
                <w:szCs w:val="32"/>
                <w:u w:val="single"/>
              </w:rPr>
            </w:pPr>
            <w:r w:rsidDel="00000000" w:rsidR="00000000" w:rsidRPr="00000000">
              <w:rPr>
                <w:b w:val="1"/>
                <w:bCs w:val="1"/>
                <w:sz w:val="32"/>
                <w:szCs w:val="32"/>
                <w:u w:val="single"/>
                <w:rtl w:val="0"/>
              </w:rPr>
              <w:t xml:space="preserve">Year 2  Summer term </w:t>
            </w:r>
          </w:p>
        </w:tc>
      </w:tr>
      <w:tr>
        <w:trPr>
          <w:cantSplit w:val="0"/>
          <w:tblHeader w:val="1"/>
        </w:trPr>
        <w:tc>
          <w:tcPr>
            <w:shd w:fill="cccccc" w:val="clear"/>
            <w:tcMar>
              <w:top w:w="100.0" w:type="dxa"/>
              <w:left w:w="100.0" w:type="dxa"/>
              <w:bottom w:w="100.0" w:type="dxa"/>
              <w:right w:w="100.0" w:type="dxa"/>
            </w:tcMar>
            <w:vAlign w:val="top"/>
          </w:tcPr>
          <w:p w:rsidR="00000000" w:rsidDel="00000000" w:rsidP="00000000" w:rsidRDefault="00000000" w:rsidRPr="00000000" w14:paraId="000001CB">
            <w:pPr>
              <w:widowControl w:val="0"/>
              <w:spacing w:line="240" w:lineRule="auto"/>
              <w:rPr>
                <w:b w:val="1"/>
                <w:bCs w:val="1"/>
                <w:sz w:val="24"/>
                <w:szCs w:val="24"/>
                <w:u w:val="single"/>
              </w:rPr>
            </w:pPr>
            <w:r w:rsidDel="00000000" w:rsidR="00000000" w:rsidRPr="00000000">
              <w:rPr>
                <w:b w:val="1"/>
                <w:bCs w:val="1"/>
                <w:sz w:val="24"/>
                <w:szCs w:val="24"/>
                <w:u w:val="single"/>
                <w:rtl w:val="0"/>
              </w:rPr>
              <w:t xml:space="preserve">Week</w:t>
            </w:r>
          </w:p>
        </w:tc>
        <w:tc>
          <w:tcPr>
            <w:shd w:fill="cccccc" w:val="clear"/>
            <w:tcMar>
              <w:top w:w="100.0" w:type="dxa"/>
              <w:left w:w="100.0" w:type="dxa"/>
              <w:bottom w:w="100.0" w:type="dxa"/>
              <w:right w:w="100.0" w:type="dxa"/>
            </w:tcMar>
            <w:vAlign w:val="top"/>
          </w:tcPr>
          <w:p w:rsidR="00000000" w:rsidDel="00000000" w:rsidP="00000000" w:rsidRDefault="00000000" w:rsidRPr="00000000" w14:paraId="000001CC">
            <w:pPr>
              <w:widowControl w:val="0"/>
              <w:spacing w:line="240" w:lineRule="auto"/>
              <w:rPr>
                <w:b w:val="1"/>
                <w:bCs w:val="1"/>
                <w:sz w:val="24"/>
                <w:szCs w:val="24"/>
                <w:u w:val="single"/>
              </w:rPr>
            </w:pPr>
            <w:r w:rsidDel="00000000" w:rsidR="00000000" w:rsidRPr="00000000">
              <w:rPr>
                <w:b w:val="1"/>
                <w:bCs w:val="1"/>
                <w:sz w:val="24"/>
                <w:szCs w:val="24"/>
                <w:u w:val="single"/>
                <w:rtl w:val="0"/>
              </w:rPr>
              <w:t xml:space="preserve">Focus</w:t>
            </w:r>
          </w:p>
        </w:tc>
        <w:tc>
          <w:tcPr>
            <w:shd w:fill="cccccc" w:val="clear"/>
            <w:tcMar>
              <w:top w:w="100.0" w:type="dxa"/>
              <w:left w:w="100.0" w:type="dxa"/>
              <w:bottom w:w="100.0" w:type="dxa"/>
              <w:right w:w="100.0" w:type="dxa"/>
            </w:tcMar>
            <w:vAlign w:val="top"/>
          </w:tcPr>
          <w:p w:rsidR="00000000" w:rsidDel="00000000" w:rsidP="00000000" w:rsidRDefault="00000000" w:rsidRPr="00000000" w14:paraId="000001CD">
            <w:pPr>
              <w:widowControl w:val="0"/>
              <w:spacing w:line="240" w:lineRule="auto"/>
              <w:rPr>
                <w:b w:val="1"/>
                <w:bCs w:val="1"/>
                <w:sz w:val="24"/>
                <w:szCs w:val="24"/>
                <w:u w:val="single"/>
              </w:rPr>
            </w:pPr>
            <w:r w:rsidDel="00000000" w:rsidR="00000000" w:rsidRPr="00000000">
              <w:rPr>
                <w:b w:val="1"/>
                <w:bCs w:val="1"/>
                <w:sz w:val="24"/>
                <w:szCs w:val="24"/>
                <w:u w:val="single"/>
                <w:rtl w:val="0"/>
              </w:rPr>
              <w:t xml:space="preserve">Key Activities</w:t>
            </w:r>
          </w:p>
        </w:tc>
        <w:tc>
          <w:tcPr>
            <w:shd w:fill="cccccc" w:val="clear"/>
            <w:tcMar>
              <w:top w:w="100.0" w:type="dxa"/>
              <w:left w:w="100.0" w:type="dxa"/>
              <w:bottom w:w="100.0" w:type="dxa"/>
              <w:right w:w="100.0" w:type="dxa"/>
            </w:tcMar>
            <w:vAlign w:val="top"/>
          </w:tcPr>
          <w:p w:rsidR="00000000" w:rsidDel="00000000" w:rsidP="00000000" w:rsidRDefault="00000000" w:rsidRPr="00000000" w14:paraId="000001CE">
            <w:pPr>
              <w:widowControl w:val="0"/>
              <w:spacing w:line="240" w:lineRule="auto"/>
              <w:rPr>
                <w:b w:val="1"/>
                <w:bCs w:val="1"/>
                <w:sz w:val="24"/>
                <w:szCs w:val="24"/>
                <w:u w:val="single"/>
              </w:rPr>
            </w:pPr>
            <w:r w:rsidDel="00000000" w:rsidR="00000000" w:rsidRPr="00000000">
              <w:rPr>
                <w:b w:val="1"/>
                <w:bCs w:val="1"/>
                <w:sz w:val="24"/>
                <w:szCs w:val="24"/>
                <w:u w:val="single"/>
                <w:rtl w:val="0"/>
              </w:rPr>
              <w:t xml:space="preserve">Learning Objectives </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1CF">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1</w:t>
            </w:r>
          </w:p>
        </w:tc>
        <w:tc>
          <w:tcPr>
            <w:tcMar>
              <w:top w:w="100.0" w:type="dxa"/>
              <w:left w:w="100.0" w:type="dxa"/>
              <w:bottom w:w="100.0" w:type="dxa"/>
              <w:right w:w="100.0" w:type="dxa"/>
            </w:tcMar>
            <w:vAlign w:val="top"/>
          </w:tcPr>
          <w:p w:rsidR="00000000" w:rsidDel="00000000" w:rsidP="00000000" w:rsidRDefault="00000000" w:rsidRPr="00000000" w14:paraId="000001D0">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Start counting beyond 100 up to 120, reinforcing place value understanding and extending counting fluency. Introduce counting from any number within 120 to build flexibility.</w:t>
            </w:r>
          </w:p>
        </w:tc>
        <w:tc>
          <w:tcPr>
            <w:tcMar>
              <w:top w:w="100.0" w:type="dxa"/>
              <w:left w:w="100.0" w:type="dxa"/>
              <w:bottom w:w="100.0" w:type="dxa"/>
              <w:right w:w="100.0" w:type="dxa"/>
            </w:tcMar>
            <w:vAlign w:val="top"/>
          </w:tcPr>
          <w:p w:rsidR="00000000" w:rsidDel="00000000" w:rsidP="00000000" w:rsidRDefault="00000000" w:rsidRPr="00000000" w14:paraId="000001D1">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Count forwards and backwards from any number within 100 and begin extending to 120. Use number lines, games, and real-life contexts.</w:t>
            </w:r>
          </w:p>
        </w:tc>
        <w:tc>
          <w:tcPr>
            <w:tcMar>
              <w:top w:w="100.0" w:type="dxa"/>
              <w:left w:w="100.0" w:type="dxa"/>
              <w:bottom w:w="100.0" w:type="dxa"/>
              <w:right w:w="100.0" w:type="dxa"/>
            </w:tcMar>
            <w:vAlign w:val="top"/>
          </w:tcPr>
          <w:p w:rsidR="00000000" w:rsidDel="00000000" w:rsidP="00000000" w:rsidRDefault="00000000" w:rsidRPr="00000000" w14:paraId="000001D2">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Count confidently up to 120 and understand progression beyond 100.</w:t>
            </w:r>
          </w:p>
        </w:tc>
      </w:tr>
      <w:tr>
        <w:trPr>
          <w:cantSplit w:val="0"/>
          <w:tblHeader w:val="1"/>
        </w:trPr>
        <w:tc>
          <w:tcPr>
            <w:tcMar>
              <w:top w:w="100.0" w:type="dxa"/>
              <w:left w:w="100.0" w:type="dxa"/>
              <w:bottom w:w="100.0" w:type="dxa"/>
              <w:right w:w="100.0" w:type="dxa"/>
            </w:tcMar>
            <w:vAlign w:val="top"/>
          </w:tcPr>
          <w:p w:rsidR="00000000" w:rsidDel="00000000" w:rsidP="00000000" w:rsidRDefault="00000000" w:rsidRPr="00000000" w14:paraId="000001D3">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2</w:t>
            </w:r>
          </w:p>
        </w:tc>
        <w:tc>
          <w:tcPr>
            <w:tcMar>
              <w:top w:w="100.0" w:type="dxa"/>
              <w:left w:w="100.0" w:type="dxa"/>
              <w:bottom w:w="100.0" w:type="dxa"/>
              <w:right w:w="100.0" w:type="dxa"/>
            </w:tcMar>
            <w:vAlign w:val="top"/>
          </w:tcPr>
          <w:p w:rsidR="00000000" w:rsidDel="00000000" w:rsidP="00000000" w:rsidRDefault="00000000" w:rsidRPr="00000000" w14:paraId="000001D4">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Addition and Subtraction up to and if ready beyond 100</w:t>
            </w:r>
          </w:p>
        </w:tc>
        <w:tc>
          <w:tcPr>
            <w:tcMar>
              <w:top w:w="100.0" w:type="dxa"/>
              <w:left w:w="100.0" w:type="dxa"/>
              <w:bottom w:w="100.0" w:type="dxa"/>
              <w:right w:w="100.0" w:type="dxa"/>
            </w:tcMar>
            <w:vAlign w:val="top"/>
          </w:tcPr>
          <w:p w:rsidR="00000000" w:rsidDel="00000000" w:rsidP="00000000" w:rsidRDefault="00000000" w:rsidRPr="00000000" w14:paraId="000001D5">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Practice mental strategies for addition and subtraction within 100. Use quick recall and varied problems</w:t>
            </w:r>
          </w:p>
        </w:tc>
        <w:tc>
          <w:tcPr>
            <w:tcMar>
              <w:top w:w="100.0" w:type="dxa"/>
              <w:left w:w="100.0" w:type="dxa"/>
              <w:bottom w:w="100.0" w:type="dxa"/>
              <w:right w:w="100.0" w:type="dxa"/>
            </w:tcMar>
            <w:vAlign w:val="top"/>
          </w:tcPr>
          <w:p w:rsidR="00000000" w:rsidDel="00000000" w:rsidP="00000000" w:rsidRDefault="00000000" w:rsidRPr="00000000" w14:paraId="000001D6">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Add and subtract numbers up to 100 fluently.</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1D7">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1D8">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Multiplication Facts (x2, x3, x5, x10)</w:t>
            </w:r>
          </w:p>
        </w:tc>
        <w:tc>
          <w:tcPr>
            <w:shd w:fill="auto" w:val="clear"/>
            <w:tcMar>
              <w:top w:w="100.0" w:type="dxa"/>
              <w:left w:w="100.0" w:type="dxa"/>
              <w:bottom w:w="100.0" w:type="dxa"/>
              <w:right w:w="100.0" w:type="dxa"/>
            </w:tcMar>
            <w:vAlign w:val="top"/>
          </w:tcPr>
          <w:p w:rsidR="00000000" w:rsidDel="00000000" w:rsidP="00000000" w:rsidRDefault="00000000" w:rsidRPr="00000000" w14:paraId="000001D9">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Reinforce multiplication tables for 2, 3, 5, and 10 with quick drills, songs, and interactive activitie</w:t>
            </w:r>
          </w:p>
        </w:tc>
        <w:tc>
          <w:tcPr>
            <w:shd w:fill="auto" w:val="clear"/>
            <w:tcMar>
              <w:top w:w="100.0" w:type="dxa"/>
              <w:left w:w="100.0" w:type="dxa"/>
              <w:bottom w:w="100.0" w:type="dxa"/>
              <w:right w:w="100.0" w:type="dxa"/>
            </w:tcMar>
            <w:vAlign w:val="top"/>
          </w:tcPr>
          <w:p w:rsidR="00000000" w:rsidDel="00000000" w:rsidP="00000000" w:rsidRDefault="00000000" w:rsidRPr="00000000" w14:paraId="000001DA">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Quickly recall multiplication facts for 2, 3, 5, and 10.</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1DB">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1DC">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Division Facts (÷2, ÷3, ÷5, ÷10)</w:t>
            </w:r>
          </w:p>
        </w:tc>
        <w:tc>
          <w:tcPr>
            <w:shd w:fill="auto" w:val="clear"/>
            <w:tcMar>
              <w:top w:w="100.0" w:type="dxa"/>
              <w:left w:w="100.0" w:type="dxa"/>
              <w:bottom w:w="100.0" w:type="dxa"/>
              <w:right w:w="100.0" w:type="dxa"/>
            </w:tcMar>
            <w:vAlign w:val="top"/>
          </w:tcPr>
          <w:p w:rsidR="00000000" w:rsidDel="00000000" w:rsidP="00000000" w:rsidRDefault="00000000" w:rsidRPr="00000000" w14:paraId="000001DD">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Practice division facts for 2, 3, 5, and 10 through sharing, grouping, and quick recall games.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DE">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Quickly recall division facts for 2, 3, 5, and 10</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1DF">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1E0">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Solidify counting in 2s, 3s, 5s, and 10s up to 100 with fluency. Integrate practical grouping and skip-counting activities to deepen understanding of these sequences and prepare for more complex number patterns in Year 3.</w:t>
            </w:r>
          </w:p>
        </w:tc>
        <w:tc>
          <w:tcPr>
            <w:shd w:fill="auto" w:val="clear"/>
            <w:tcMar>
              <w:top w:w="100.0" w:type="dxa"/>
              <w:left w:w="100.0" w:type="dxa"/>
              <w:bottom w:w="100.0" w:type="dxa"/>
              <w:right w:w="100.0" w:type="dxa"/>
            </w:tcMar>
            <w:vAlign w:val="top"/>
          </w:tcPr>
          <w:p w:rsidR="00000000" w:rsidDel="00000000" w:rsidP="00000000" w:rsidRDefault="00000000" w:rsidRPr="00000000" w14:paraId="000001E1">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Extend counting in steps of 2, 3, 5, and 10 up to 100. Use practical grouping, skip-counting activities, and patterns.</w:t>
            </w:r>
          </w:p>
        </w:tc>
        <w:tc>
          <w:tcPr>
            <w:shd w:fill="auto" w:val="clear"/>
            <w:tcMar>
              <w:top w:w="100.0" w:type="dxa"/>
              <w:left w:w="100.0" w:type="dxa"/>
              <w:bottom w:w="100.0" w:type="dxa"/>
              <w:right w:w="100.0" w:type="dxa"/>
            </w:tcMar>
            <w:vAlign w:val="top"/>
          </w:tcPr>
          <w:p w:rsidR="00000000" w:rsidDel="00000000" w:rsidP="00000000" w:rsidRDefault="00000000" w:rsidRPr="00000000" w14:paraId="000001E2">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Count fluently in steps of 2, 3, 5, and 10 up to 100.</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1E3">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1E4">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Doubling and Halving within 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1E5">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Practice doubling and halving numbers up to 100 using visual aids and quick recall activities.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E6">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Quickly recall doubles and halves of numbers up to 100.</w:t>
            </w:r>
          </w:p>
        </w:tc>
      </w:tr>
      <w:tr>
        <w:trPr>
          <w:cantSplit w:val="0"/>
          <w:trHeight w:val="515.9765625" w:hRule="atLeast"/>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1E7">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1E8">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Fractions: Halves, Quarters, and Thirds</w:t>
            </w:r>
          </w:p>
        </w:tc>
        <w:tc>
          <w:tcPr>
            <w:shd w:fill="auto" w:val="clear"/>
            <w:tcMar>
              <w:top w:w="100.0" w:type="dxa"/>
              <w:left w:w="100.0" w:type="dxa"/>
              <w:bottom w:w="100.0" w:type="dxa"/>
              <w:right w:w="100.0" w:type="dxa"/>
            </w:tcMar>
            <w:vAlign w:val="top"/>
          </w:tcPr>
          <w:p w:rsidR="00000000" w:rsidDel="00000000" w:rsidP="00000000" w:rsidRDefault="00000000" w:rsidRPr="00000000" w14:paraId="000001E9">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Explore simple fractions using visual aids and sharing activities. Practice recognizing and using fractions.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1EA">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Recognize and use simple fractions like 1/2, 1/4, and 1/3.</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1EB">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1EC">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Time: Quarter Hours</w:t>
            </w:r>
          </w:p>
        </w:tc>
        <w:tc>
          <w:tcPr>
            <w:shd w:fill="auto" w:val="clear"/>
            <w:tcMar>
              <w:top w:w="100.0" w:type="dxa"/>
              <w:left w:w="100.0" w:type="dxa"/>
              <w:bottom w:w="100.0" w:type="dxa"/>
              <w:right w:w="100.0" w:type="dxa"/>
            </w:tcMar>
            <w:vAlign w:val="top"/>
          </w:tcPr>
          <w:p w:rsidR="00000000" w:rsidDel="00000000" w:rsidP="00000000" w:rsidRDefault="00000000" w:rsidRPr="00000000" w14:paraId="000001ED">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Learn to tell the time to the quarter-hour. Use clocks, games, and real-life scenarios for practice.</w:t>
            </w:r>
          </w:p>
        </w:tc>
        <w:tc>
          <w:tcPr>
            <w:shd w:fill="auto" w:val="clear"/>
            <w:tcMar>
              <w:top w:w="100.0" w:type="dxa"/>
              <w:left w:w="100.0" w:type="dxa"/>
              <w:bottom w:w="100.0" w:type="dxa"/>
              <w:right w:w="100.0" w:type="dxa"/>
            </w:tcMar>
            <w:vAlign w:val="top"/>
          </w:tcPr>
          <w:p w:rsidR="00000000" w:rsidDel="00000000" w:rsidP="00000000" w:rsidRDefault="00000000" w:rsidRPr="00000000" w14:paraId="000001EE">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Tell the time to the nearest quarter-hour confidently.</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1EF">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9</w:t>
            </w:r>
          </w:p>
        </w:tc>
        <w:tc>
          <w:tcPr>
            <w:shd w:fill="auto" w:val="clear"/>
            <w:tcMar>
              <w:top w:w="100.0" w:type="dxa"/>
              <w:left w:w="100.0" w:type="dxa"/>
              <w:bottom w:w="100.0" w:type="dxa"/>
              <w:right w:w="100.0" w:type="dxa"/>
            </w:tcMar>
            <w:vAlign w:val="top"/>
          </w:tcPr>
          <w:p w:rsidR="00000000" w:rsidDel="00000000" w:rsidP="00000000" w:rsidRDefault="00000000" w:rsidRPr="00000000" w14:paraId="000001F0">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Measurement: Length, Weight, Volume</w:t>
            </w:r>
          </w:p>
        </w:tc>
        <w:tc>
          <w:tcPr>
            <w:shd w:fill="auto" w:val="clear"/>
            <w:tcMar>
              <w:top w:w="100.0" w:type="dxa"/>
              <w:left w:w="100.0" w:type="dxa"/>
              <w:bottom w:w="100.0" w:type="dxa"/>
              <w:right w:w="100.0" w:type="dxa"/>
            </w:tcMar>
            <w:vAlign w:val="top"/>
          </w:tcPr>
          <w:p w:rsidR="00000000" w:rsidDel="00000000" w:rsidP="00000000" w:rsidRDefault="00000000" w:rsidRPr="00000000" w14:paraId="000001F1">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Deepen understanding of measurement concepts using rulers, scales, and containers. Engage in practical activities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F2">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Measure and compare lengths, weights, and volumes accurately.</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1F3">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1F4">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Problem-Solving with Multiplication and Division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F5">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Solve more complex word problems involving multiplication and division. Use objects, arrays, and quick recall activities.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F6">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Apply multiplication and division skills in more complex problem-solving.</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1F7">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11</w:t>
            </w:r>
          </w:p>
        </w:tc>
        <w:tc>
          <w:tcPr>
            <w:shd w:fill="auto" w:val="clear"/>
            <w:tcMar>
              <w:top w:w="100.0" w:type="dxa"/>
              <w:left w:w="100.0" w:type="dxa"/>
              <w:bottom w:w="100.0" w:type="dxa"/>
              <w:right w:w="100.0" w:type="dxa"/>
            </w:tcMar>
            <w:vAlign w:val="top"/>
          </w:tcPr>
          <w:p w:rsidR="00000000" w:rsidDel="00000000" w:rsidP="00000000" w:rsidRDefault="00000000" w:rsidRPr="00000000" w14:paraId="000001F8">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Money and Real-Life Applications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1F9">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Solve problems involving money, including giving change. Use real-life scenarios and quick recall activities.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FA">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Handle money and solve problems involving addition and subtraction with money.</w:t>
            </w:r>
          </w:p>
        </w:tc>
      </w:tr>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1FB">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1FC">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Review and Consolidation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FD">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Review and consolidate key concepts from the year through games, quizzes, and practical applications. Focus on fluency.</w:t>
            </w:r>
          </w:p>
        </w:tc>
        <w:tc>
          <w:tcPr>
            <w:shd w:fill="auto" w:val="clear"/>
            <w:tcMar>
              <w:top w:w="100.0" w:type="dxa"/>
              <w:left w:w="100.0" w:type="dxa"/>
              <w:bottom w:w="100.0" w:type="dxa"/>
              <w:right w:w="100.0" w:type="dxa"/>
            </w:tcMar>
            <w:vAlign w:val="top"/>
          </w:tcPr>
          <w:p w:rsidR="00000000" w:rsidDel="00000000" w:rsidP="00000000" w:rsidRDefault="00000000" w:rsidRPr="00000000" w14:paraId="000001FE">
            <w:pPr>
              <w:widowControl w:val="0"/>
              <w:spacing w:line="24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Consolidate and reinforce fluency in year's concepts.</w:t>
            </w:r>
          </w:p>
        </w:tc>
      </w:tr>
    </w:tbl>
    <w:p w:rsidR="00000000" w:rsidDel="00000000" w:rsidP="00000000" w:rsidRDefault="00000000" w:rsidRPr="00000000" w14:paraId="000001FF">
      <w:pPr>
        <w:rPr>
          <w:b w:val="1"/>
          <w:bCs w:val="1"/>
          <w:sz w:val="38"/>
          <w:szCs w:val="38"/>
          <w:u w:val="single"/>
        </w:rPr>
      </w:pPr>
      <w:r w:rsidDel="00000000" w:rsidR="00000000" w:rsidRPr="00000000">
        <w:rPr>
          <w:rtl w:val="0"/>
        </w:rPr>
      </w:r>
    </w:p>
    <w:sectPr>
      <w:pgSz w:h="12240" w:w="15840" w:orient="landscape"/>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ahoma">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